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6C" w:rsidRDefault="00E4646C" w:rsidP="00E4646C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STORIA, 1 </w:t>
      </w:r>
      <w:r w:rsidR="00DA18FB">
        <w:rPr>
          <w:rFonts w:ascii="Times New Roman" w:hAnsi="Times New Roman" w:cs="Times New Roman"/>
          <w:b/>
          <w:sz w:val="28"/>
          <w:szCs w:val="28"/>
          <w:lang w:val="it-IT"/>
        </w:rPr>
        <w:t>ESTETISTA LEZIONE DEL GIORNO 19.05.2020, ORE 12-13,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DOCENTE GIULIA MARIA CAPOCCIONI</w:t>
      </w:r>
    </w:p>
    <w:p w:rsidR="00C95280" w:rsidRDefault="00E4646C" w:rsidP="00E464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E4646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La diffusion</w:t>
      </w: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e</w:t>
      </w:r>
      <w:r w:rsidRPr="00E4646C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 del cristianesimo</w:t>
      </w:r>
    </w:p>
    <w:p w:rsidR="00E4646C" w:rsidRDefault="00E4646C" w:rsidP="00E4646C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>Tra il I e il II secolo iniziò la diffusione del cristianesimo che venne perseguitato dall’autorità imperiale</w:t>
      </w:r>
    </w:p>
    <w:p w:rsidR="00E4646C" w:rsidRDefault="00E4646C" w:rsidP="00E4646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2B03EF" w:rsidRDefault="002B03EF" w:rsidP="00E4646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Secondo quanto viene detto nei Vangeli, </w:t>
      </w:r>
      <w:r w:rsidRPr="00D64B81">
        <w:rPr>
          <w:rFonts w:ascii="Times New Roman" w:hAnsi="Times New Roman" w:cs="Times New Roman"/>
          <w:b/>
          <w:sz w:val="28"/>
          <w:szCs w:val="28"/>
          <w:lang w:val="it-IT"/>
        </w:rPr>
        <w:t>Gesù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nacque a Betlemme, in Palestina, verso la fine del </w:t>
      </w:r>
      <w:r w:rsidRPr="00D64B81">
        <w:rPr>
          <w:rFonts w:ascii="Times New Roman" w:hAnsi="Times New Roman" w:cs="Times New Roman"/>
          <w:b/>
          <w:sz w:val="28"/>
          <w:szCs w:val="28"/>
          <w:lang w:val="it-IT"/>
        </w:rPr>
        <w:t>I secolo a.C.,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sotto il regno di Erode il Grande. In età adulta, Gesù cominciò a predicare tra la gente, aiutato dagli </w:t>
      </w:r>
      <w:r w:rsidRPr="00D64B81">
        <w:rPr>
          <w:rFonts w:ascii="Times New Roman" w:hAnsi="Times New Roman" w:cs="Times New Roman"/>
          <w:b/>
          <w:sz w:val="28"/>
          <w:szCs w:val="28"/>
          <w:lang w:val="it-IT"/>
        </w:rPr>
        <w:t>apostoli</w:t>
      </w:r>
      <w:r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2B03EF" w:rsidRDefault="002B03EF" w:rsidP="00E4646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Al tempo dell’imperatore Tiberio, Gesù venne crocifisso a Gerusalemme. L’accusa era duplice: i Giudei lo accusavano di aver bestemmiato dichiarandosi il figlio di Dio; i Romani lo giudicavano ribelle all’autorità dello Stato.</w:t>
      </w:r>
    </w:p>
    <w:p w:rsidR="002B03EF" w:rsidRDefault="002B03EF" w:rsidP="00E4646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La vicenda di Gesù non si concluse sulla croce. Apostoli e discepoli sostennero di averlo incontrato dopo la morte: Gesù era risorto per volontà di Dio, dunque era il </w:t>
      </w:r>
      <w:r w:rsidRPr="00D64B81">
        <w:rPr>
          <w:rFonts w:ascii="Times New Roman" w:hAnsi="Times New Roman" w:cs="Times New Roman"/>
          <w:b/>
          <w:sz w:val="28"/>
          <w:szCs w:val="28"/>
          <w:lang w:val="it-IT"/>
        </w:rPr>
        <w:t>Messia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atteso dagli Ebrei.</w:t>
      </w:r>
    </w:p>
    <w:p w:rsidR="002B03EF" w:rsidRDefault="00964114" w:rsidP="00E4646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Iniziò così l’</w:t>
      </w:r>
      <w:r w:rsidRPr="00E05DC6">
        <w:rPr>
          <w:rFonts w:ascii="Times New Roman" w:hAnsi="Times New Roman" w:cs="Times New Roman"/>
          <w:b/>
          <w:sz w:val="28"/>
          <w:szCs w:val="28"/>
          <w:lang w:val="it-IT"/>
        </w:rPr>
        <w:t>evangelizzazione</w:t>
      </w:r>
      <w:r>
        <w:rPr>
          <w:rFonts w:ascii="Times New Roman" w:hAnsi="Times New Roman" w:cs="Times New Roman"/>
          <w:sz w:val="28"/>
          <w:szCs w:val="28"/>
          <w:lang w:val="it-IT"/>
        </w:rPr>
        <w:t>: gli apostoli cioè diffusero gli insegnamenti di Gesù e predicarono il Vangelo.</w:t>
      </w:r>
    </w:p>
    <w:p w:rsidR="00964114" w:rsidRDefault="00964114" w:rsidP="00E4646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cristianesimo venne conosciuto fuori dalla Palestina soprattutto grazie a </w:t>
      </w:r>
      <w:r w:rsidRPr="00E05DC6">
        <w:rPr>
          <w:rFonts w:ascii="Times New Roman" w:hAnsi="Times New Roman" w:cs="Times New Roman"/>
          <w:b/>
          <w:sz w:val="28"/>
          <w:szCs w:val="28"/>
          <w:lang w:val="it-IT"/>
        </w:rPr>
        <w:t>Paolo di Tarso</w:t>
      </w:r>
      <w:r>
        <w:rPr>
          <w:rFonts w:ascii="Times New Roman" w:hAnsi="Times New Roman" w:cs="Times New Roman"/>
          <w:sz w:val="28"/>
          <w:szCs w:val="28"/>
          <w:lang w:val="it-IT"/>
        </w:rPr>
        <w:t>, un ebreo convertito. Egli fondò comunità cristiane in tutto il Mediterraneo.</w:t>
      </w:r>
    </w:p>
    <w:p w:rsidR="00964114" w:rsidRDefault="00964114" w:rsidP="00E4646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Con lui l’annuncio cristiano divenne </w:t>
      </w:r>
      <w:r w:rsidRPr="00E05DC6">
        <w:rPr>
          <w:rFonts w:ascii="Times New Roman" w:hAnsi="Times New Roman" w:cs="Times New Roman"/>
          <w:i/>
          <w:sz w:val="28"/>
          <w:szCs w:val="28"/>
          <w:lang w:val="it-IT"/>
        </w:rPr>
        <w:t>universale</w:t>
      </w:r>
      <w:r>
        <w:rPr>
          <w:rFonts w:ascii="Times New Roman" w:hAnsi="Times New Roman" w:cs="Times New Roman"/>
          <w:sz w:val="28"/>
          <w:szCs w:val="28"/>
          <w:lang w:val="it-IT"/>
        </w:rPr>
        <w:t>: Gesù Cristo non era solo il Messia degli Ebrei, ma il Salvatore di tutta l’umanità.</w:t>
      </w:r>
    </w:p>
    <w:p w:rsidR="00280FE3" w:rsidRDefault="00280FE3" w:rsidP="00E4646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Nel </w:t>
      </w:r>
      <w:r w:rsidRPr="00280FE3">
        <w:rPr>
          <w:rFonts w:ascii="Times New Roman" w:hAnsi="Times New Roman" w:cs="Times New Roman"/>
          <w:b/>
          <w:sz w:val="28"/>
          <w:szCs w:val="28"/>
          <w:lang w:val="it-IT"/>
        </w:rPr>
        <w:t>II secolo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le comunità cristiane crebbero di numero e si organizzarono. A capo di ognuna si trovava il </w:t>
      </w:r>
      <w:r w:rsidRPr="00280FE3">
        <w:rPr>
          <w:rFonts w:ascii="Times New Roman" w:hAnsi="Times New Roman" w:cs="Times New Roman"/>
          <w:b/>
          <w:sz w:val="28"/>
          <w:szCs w:val="28"/>
          <w:lang w:val="it-IT"/>
        </w:rPr>
        <w:t>vescovo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considerato il successore degli postoli. Le comunità cristiane presero il nome di </w:t>
      </w:r>
      <w:r w:rsidRPr="00280FE3">
        <w:rPr>
          <w:rFonts w:ascii="Times New Roman" w:hAnsi="Times New Roman" w:cs="Times New Roman"/>
          <w:b/>
          <w:sz w:val="28"/>
          <w:szCs w:val="28"/>
          <w:lang w:val="it-IT"/>
        </w:rPr>
        <w:t>Chiesa,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cioè “assemblea”.</w:t>
      </w:r>
    </w:p>
    <w:p w:rsidR="002D4280" w:rsidRDefault="002D4280" w:rsidP="00E4646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Le autorità romane giudicavano i cristiani una minaccia perché affermavano l’uguaglianza di tutti gli uomini e rifiutavano di adorare l’imperatore. Tuttavia grazie ai </w:t>
      </w:r>
      <w:r w:rsidRPr="002D4280">
        <w:rPr>
          <w:rFonts w:ascii="Times New Roman" w:hAnsi="Times New Roman" w:cs="Times New Roman"/>
          <w:b/>
          <w:sz w:val="28"/>
          <w:szCs w:val="28"/>
          <w:lang w:val="it-IT"/>
        </w:rPr>
        <w:t>martiri</w:t>
      </w:r>
      <w:r>
        <w:rPr>
          <w:rFonts w:ascii="Times New Roman" w:hAnsi="Times New Roman" w:cs="Times New Roman"/>
          <w:sz w:val="28"/>
          <w:szCs w:val="28"/>
          <w:lang w:val="it-IT"/>
        </w:rPr>
        <w:t>, cioè  a coloro che accettarono di morire per la fede, il messaggio cristiano continuò a diffondersi.</w:t>
      </w:r>
    </w:p>
    <w:p w:rsidR="00B83FE0" w:rsidRDefault="00B83FE0" w:rsidP="00E4646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83FE0" w:rsidRDefault="00B83FE0" w:rsidP="00E4646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83FE0" w:rsidRDefault="00B83FE0" w:rsidP="00E4646C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B83FE0" w:rsidRDefault="00B83FE0" w:rsidP="00B83F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lastRenderedPageBreak/>
        <w:t>Romanizzazione e urbanizzazione</w:t>
      </w:r>
    </w:p>
    <w:p w:rsidR="001A4F22" w:rsidRDefault="001A4F22" w:rsidP="00B83FE0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i/>
          <w:sz w:val="28"/>
          <w:szCs w:val="28"/>
          <w:lang w:val="it-IT"/>
        </w:rPr>
        <w:t>L’Impero unificò nella civiltà romana vasti territori: è questa la sua eredità più importante.</w:t>
      </w:r>
    </w:p>
    <w:p w:rsidR="001A4F22" w:rsidRDefault="001A4F22" w:rsidP="00B83FE0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</w:p>
    <w:p w:rsidR="001A4F22" w:rsidRDefault="004462E3" w:rsidP="004462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Le popolazioni sottomesse all’Impero assimilarono poco alla volta il modo di vita, la cultura, le leggi, la lingua dei vincitori. </w:t>
      </w:r>
      <w:r w:rsidR="004D75B0">
        <w:rPr>
          <w:rFonts w:ascii="Times New Roman" w:hAnsi="Times New Roman" w:cs="Times New Roman"/>
          <w:sz w:val="28"/>
          <w:szCs w:val="28"/>
          <w:lang w:val="it-IT"/>
        </w:rPr>
        <w:t xml:space="preserve">Questo processo si chiama </w:t>
      </w:r>
      <w:r w:rsidR="004D75B0" w:rsidRPr="0054744F">
        <w:rPr>
          <w:rFonts w:ascii="Times New Roman" w:hAnsi="Times New Roman" w:cs="Times New Roman"/>
          <w:b/>
          <w:sz w:val="28"/>
          <w:szCs w:val="28"/>
          <w:lang w:val="it-IT"/>
        </w:rPr>
        <w:t>romanizzazione</w:t>
      </w:r>
      <w:r w:rsidR="004D75B0">
        <w:rPr>
          <w:rFonts w:ascii="Times New Roman" w:hAnsi="Times New Roman" w:cs="Times New Roman"/>
          <w:sz w:val="28"/>
          <w:szCs w:val="28"/>
          <w:lang w:val="it-IT"/>
        </w:rPr>
        <w:t>. E’ l’eredità più importante lasciata all’Europa da Augusto e dai suoi successori.</w:t>
      </w:r>
    </w:p>
    <w:p w:rsidR="004D75B0" w:rsidRDefault="004D75B0" w:rsidP="004462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Romanizzazione significò anche </w:t>
      </w:r>
      <w:r w:rsidRPr="0054744F">
        <w:rPr>
          <w:rFonts w:ascii="Times New Roman" w:hAnsi="Times New Roman" w:cs="Times New Roman"/>
          <w:b/>
          <w:sz w:val="28"/>
          <w:szCs w:val="28"/>
          <w:lang w:val="it-IT"/>
        </w:rPr>
        <w:t>urbanizzazione.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Quello romano, infatti, era un Impero costruito su una rete di città piccole e grandi, dominato dalla città per eccellenza: Roma, centro del potere e della vita economica. Ovunque, dal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Nordafrica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alla Britannia, dalla Spagna al Danubio, sorsero centri urbani su modello della città romana. </w:t>
      </w:r>
      <w:r w:rsidR="0054744F">
        <w:rPr>
          <w:rFonts w:ascii="Times New Roman" w:hAnsi="Times New Roman" w:cs="Times New Roman"/>
          <w:sz w:val="28"/>
          <w:szCs w:val="28"/>
          <w:lang w:val="it-IT"/>
        </w:rPr>
        <w:t xml:space="preserve">Le città erano collegate tra loro da un efficace sistema di </w:t>
      </w:r>
      <w:r w:rsidR="0054744F" w:rsidRPr="0054744F">
        <w:rPr>
          <w:rFonts w:ascii="Times New Roman" w:hAnsi="Times New Roman" w:cs="Times New Roman"/>
          <w:b/>
          <w:sz w:val="28"/>
          <w:szCs w:val="28"/>
          <w:lang w:val="it-IT"/>
        </w:rPr>
        <w:t>strade</w:t>
      </w:r>
      <w:r w:rsidR="0054744F">
        <w:rPr>
          <w:rFonts w:ascii="Times New Roman" w:hAnsi="Times New Roman" w:cs="Times New Roman"/>
          <w:sz w:val="28"/>
          <w:szCs w:val="28"/>
          <w:lang w:val="it-IT"/>
        </w:rPr>
        <w:t>, le quali nacquero per consentire lo spostamento dei soldati e il controllo dei territori occupati. Ciononostante erano pubbliche, cioè aperte a tutti. Attraverso di esse circolavano uomini e merci</w:t>
      </w:r>
      <w:r w:rsidR="001C3765">
        <w:rPr>
          <w:rFonts w:ascii="Times New Roman" w:hAnsi="Times New Roman" w:cs="Times New Roman"/>
          <w:sz w:val="28"/>
          <w:szCs w:val="28"/>
          <w:lang w:val="it-IT"/>
        </w:rPr>
        <w:t>, ma anche idee, costumi, tendenze culturali, credenze religiose.</w:t>
      </w:r>
    </w:p>
    <w:p w:rsidR="001C3765" w:rsidRDefault="001C3765" w:rsidP="004462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Le strade, dunque, svolsero una funzione decisiva nella romanizzazione dell’Impero, permettendo la diffusione del </w:t>
      </w:r>
      <w:r w:rsidRPr="001C3765">
        <w:rPr>
          <w:rFonts w:ascii="Times New Roman" w:hAnsi="Times New Roman" w:cs="Times New Roman"/>
          <w:b/>
          <w:sz w:val="28"/>
          <w:szCs w:val="28"/>
          <w:lang w:val="it-IT"/>
        </w:rPr>
        <w:t>latino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come lingua comune. </w:t>
      </w:r>
      <w:r w:rsidR="00290672">
        <w:rPr>
          <w:rFonts w:ascii="Times New Roman" w:hAnsi="Times New Roman" w:cs="Times New Roman"/>
          <w:sz w:val="28"/>
          <w:szCs w:val="28"/>
          <w:lang w:val="it-IT"/>
        </w:rPr>
        <w:t xml:space="preserve">L’unificazione dei territori imperiali raggiunse l’apice nel </w:t>
      </w:r>
      <w:r w:rsidR="00290672" w:rsidRPr="00290672">
        <w:rPr>
          <w:rFonts w:ascii="Times New Roman" w:hAnsi="Times New Roman" w:cs="Times New Roman"/>
          <w:b/>
          <w:sz w:val="28"/>
          <w:szCs w:val="28"/>
          <w:lang w:val="it-IT"/>
        </w:rPr>
        <w:t>212 d.C</w:t>
      </w:r>
      <w:r w:rsidR="00290672">
        <w:rPr>
          <w:rFonts w:ascii="Times New Roman" w:hAnsi="Times New Roman" w:cs="Times New Roman"/>
          <w:sz w:val="28"/>
          <w:szCs w:val="28"/>
          <w:lang w:val="it-IT"/>
        </w:rPr>
        <w:t xml:space="preserve">., quando l’imperatore </w:t>
      </w:r>
      <w:proofErr w:type="spellStart"/>
      <w:r w:rsidR="00290672" w:rsidRPr="00290672">
        <w:rPr>
          <w:rFonts w:ascii="Times New Roman" w:hAnsi="Times New Roman" w:cs="Times New Roman"/>
          <w:b/>
          <w:sz w:val="28"/>
          <w:szCs w:val="28"/>
          <w:lang w:val="it-IT"/>
        </w:rPr>
        <w:t>Caracalla</w:t>
      </w:r>
      <w:proofErr w:type="spellEnd"/>
      <w:r w:rsidR="00290672">
        <w:rPr>
          <w:rFonts w:ascii="Times New Roman" w:hAnsi="Times New Roman" w:cs="Times New Roman"/>
          <w:sz w:val="28"/>
          <w:szCs w:val="28"/>
          <w:lang w:val="it-IT"/>
        </w:rPr>
        <w:t xml:space="preserve"> concesse la cittadinanza romana a tutti gli abitanti liberi dell’Impero.</w:t>
      </w:r>
    </w:p>
    <w:p w:rsidR="005A4FCA" w:rsidRDefault="005A4FCA" w:rsidP="004462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A4FCA" w:rsidRDefault="005A4FCA" w:rsidP="004462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A4FCA" w:rsidRDefault="005A4FCA" w:rsidP="004462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A4FCA" w:rsidRDefault="005A4FCA" w:rsidP="004462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A4FCA" w:rsidRDefault="005A4FCA" w:rsidP="004462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A4FCA" w:rsidRDefault="005A4FCA" w:rsidP="004462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A4FCA" w:rsidRDefault="005A4FCA" w:rsidP="004462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A4FCA" w:rsidRDefault="005A4FCA" w:rsidP="004462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A4FCA" w:rsidRDefault="005A4FCA" w:rsidP="004462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A4FCA" w:rsidRDefault="005A4FCA" w:rsidP="004462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DA18FB" w:rsidRDefault="00DA18FB" w:rsidP="00DA18FB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DA18FB" w:rsidRDefault="00DA18FB" w:rsidP="00DA18FB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TEST STORIA, 1 ESTETISTA LEZIONE DEL GIORNO 19.05.2020, </w:t>
      </w:r>
    </w:p>
    <w:p w:rsidR="00DA18FB" w:rsidRDefault="00DA18FB" w:rsidP="00DA18FB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ORE 12-13, DOCENTE GIULIA MARIA CAPOCCIONI</w:t>
      </w:r>
    </w:p>
    <w:p w:rsidR="005A4FCA" w:rsidRDefault="005A4FCA" w:rsidP="004462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A4FCA" w:rsidRDefault="00B51570" w:rsidP="00B5157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Per evangelizzazione si intende:</w:t>
      </w:r>
    </w:p>
    <w:p w:rsidR="00B51570" w:rsidRDefault="00B51570" w:rsidP="00B5157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città dei morti, il luogo in cui si seppellivano i morti</w:t>
      </w:r>
    </w:p>
    <w:p w:rsidR="00B51570" w:rsidRDefault="00B51570" w:rsidP="00B5157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processo di assimilazione dei costumi, della cultura, delle leggi, della lingua dei Romani</w:t>
      </w:r>
    </w:p>
    <w:p w:rsidR="00B51570" w:rsidRDefault="00B51570" w:rsidP="00B5157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la diffusione del Vangelo da parte degli apostoli.</w:t>
      </w:r>
    </w:p>
    <w:p w:rsidR="00B51570" w:rsidRDefault="00B51570" w:rsidP="00B5157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Per romanizzazione si intende:</w:t>
      </w:r>
    </w:p>
    <w:p w:rsidR="00B51570" w:rsidRDefault="00B51570" w:rsidP="00B51570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a) la città dei morti, il luogo in cui si seppellivano i morti</w:t>
      </w:r>
    </w:p>
    <w:p w:rsidR="00B51570" w:rsidRDefault="00B51570" w:rsidP="00B51570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b) processo di assimilazione dei costumi, della cultura, delle leggi, della lingua dei Romani</w:t>
      </w:r>
    </w:p>
    <w:p w:rsidR="00B51570" w:rsidRPr="00B51570" w:rsidRDefault="00B51570" w:rsidP="00B51570">
      <w:pPr>
        <w:pStyle w:val="Paragrafoelenc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c) la diffusione del Vangelo da parte degli apostoli</w:t>
      </w:r>
    </w:p>
    <w:p w:rsidR="00A82C81" w:rsidRDefault="00A82C81" w:rsidP="00A82C8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3. Quale era la lingua parlata nelle terre dell’Impero romano?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</w:t>
      </w:r>
      <w:proofErr w:type="spellEnd"/>
    </w:p>
    <w:p w:rsidR="00A82C81" w:rsidRDefault="00A82C81" w:rsidP="00A82C8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4. In quale secolo nacque Gesù?    A) I secolo a.C.    B) I secolo d. C.</w:t>
      </w:r>
    </w:p>
    <w:p w:rsidR="00A82C81" w:rsidRDefault="00A82C81" w:rsidP="00A82C8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5. Dove?.............................................................................</w:t>
      </w:r>
    </w:p>
    <w:p w:rsidR="00A82C81" w:rsidRDefault="00A82C81" w:rsidP="00A82C8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6. Sotto quale imperatore Gesù venne crocifisso?</w:t>
      </w:r>
    </w:p>
    <w:p w:rsidR="00A82C81" w:rsidRDefault="00A82C81" w:rsidP="00A82C8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Erode</w:t>
      </w:r>
    </w:p>
    <w:p w:rsidR="00A82C81" w:rsidRDefault="00A82C81" w:rsidP="00A82C8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Tiberio</w:t>
      </w:r>
    </w:p>
    <w:p w:rsidR="00A82C81" w:rsidRDefault="00A82C81" w:rsidP="00A82C8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Caracalla</w:t>
      </w:r>
      <w:proofErr w:type="spellEnd"/>
    </w:p>
    <w:p w:rsidR="00A82C81" w:rsidRDefault="00A82C81" w:rsidP="00A82C8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7. Grazie a chi il cristianesimo fu conosciuto fuori dalla Palestina?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…………………………………………………………………………………………</w:t>
      </w:r>
      <w:proofErr w:type="spellEnd"/>
    </w:p>
    <w:p w:rsidR="00A82C81" w:rsidRDefault="00A82C81" w:rsidP="00A82C8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A82C81">
        <w:rPr>
          <w:rFonts w:ascii="Times New Roman" w:hAnsi="Times New Roman" w:cs="Times New Roman"/>
          <w:sz w:val="28"/>
          <w:szCs w:val="28"/>
          <w:lang w:val="it-IT"/>
        </w:rPr>
        <w:t>8. Che cosa significa il termine Chiesa?</w:t>
      </w:r>
    </w:p>
    <w:p w:rsidR="00A82C81" w:rsidRDefault="00A82C81" w:rsidP="00A82C8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Riunione</w:t>
      </w:r>
    </w:p>
    <w:p w:rsidR="00A82C81" w:rsidRDefault="00A82C81" w:rsidP="00A82C8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Comunità</w:t>
      </w:r>
    </w:p>
    <w:p w:rsidR="00A82C81" w:rsidRDefault="00A82C81" w:rsidP="00A82C81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Assemblea</w:t>
      </w:r>
    </w:p>
    <w:p w:rsidR="00A82C81" w:rsidRDefault="006B01C1" w:rsidP="00A82C8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9. Nel II secolo crebbero e si organizzarono diverse comunità cristiane.   V     F</w:t>
      </w:r>
    </w:p>
    <w:p w:rsidR="006B01C1" w:rsidRDefault="006B01C1" w:rsidP="006B01C1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B01C1">
        <w:rPr>
          <w:rFonts w:ascii="Times New Roman" w:hAnsi="Times New Roman" w:cs="Times New Roman"/>
          <w:sz w:val="28"/>
          <w:szCs w:val="28"/>
          <w:lang w:val="it-IT"/>
        </w:rPr>
        <w:t>10. Chi era a capo di queste comunità?</w:t>
      </w:r>
    </w:p>
    <w:p w:rsidR="006B01C1" w:rsidRDefault="006B01C1" w:rsidP="006B01C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Gli apostoli</w:t>
      </w:r>
    </w:p>
    <w:p w:rsidR="006B01C1" w:rsidRDefault="006B01C1" w:rsidP="006B01C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 martiri</w:t>
      </w:r>
    </w:p>
    <w:p w:rsidR="006B01C1" w:rsidRPr="006B01C1" w:rsidRDefault="006B01C1" w:rsidP="006B01C1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Il vescovo</w:t>
      </w:r>
    </w:p>
    <w:p w:rsidR="00E4646C" w:rsidRPr="00E4646C" w:rsidRDefault="00E4646C" w:rsidP="00E464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sectPr w:rsidR="00E4646C" w:rsidRPr="00E4646C" w:rsidSect="00C95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6C4"/>
    <w:multiLevelType w:val="hybridMultilevel"/>
    <w:tmpl w:val="6492A4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3236"/>
    <w:multiLevelType w:val="hybridMultilevel"/>
    <w:tmpl w:val="FF2284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4CA8"/>
    <w:multiLevelType w:val="hybridMultilevel"/>
    <w:tmpl w:val="0698556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707FE0"/>
    <w:multiLevelType w:val="hybridMultilevel"/>
    <w:tmpl w:val="FF761C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8080C"/>
    <w:multiLevelType w:val="hybridMultilevel"/>
    <w:tmpl w:val="B3AEB2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00C29"/>
    <w:multiLevelType w:val="hybridMultilevel"/>
    <w:tmpl w:val="3FC837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6032A"/>
    <w:multiLevelType w:val="hybridMultilevel"/>
    <w:tmpl w:val="FEA82B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E2ED6"/>
    <w:multiLevelType w:val="hybridMultilevel"/>
    <w:tmpl w:val="A2926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E4646C"/>
    <w:rsid w:val="001A4F22"/>
    <w:rsid w:val="001C3765"/>
    <w:rsid w:val="00280FE3"/>
    <w:rsid w:val="00290672"/>
    <w:rsid w:val="002B03EF"/>
    <w:rsid w:val="002B0919"/>
    <w:rsid w:val="002D4280"/>
    <w:rsid w:val="00392E27"/>
    <w:rsid w:val="004462E3"/>
    <w:rsid w:val="004D75B0"/>
    <w:rsid w:val="0054744F"/>
    <w:rsid w:val="005A4FCA"/>
    <w:rsid w:val="006B01C1"/>
    <w:rsid w:val="00964114"/>
    <w:rsid w:val="00A82C81"/>
    <w:rsid w:val="00B51570"/>
    <w:rsid w:val="00B83FE0"/>
    <w:rsid w:val="00C95280"/>
    <w:rsid w:val="00D64B81"/>
    <w:rsid w:val="00DA18FB"/>
    <w:rsid w:val="00E05DC6"/>
    <w:rsid w:val="00E4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4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user</cp:lastModifiedBy>
  <cp:revision>2</cp:revision>
  <dcterms:created xsi:type="dcterms:W3CDTF">2020-05-08T06:55:00Z</dcterms:created>
  <dcterms:modified xsi:type="dcterms:W3CDTF">2020-05-08T06:55:00Z</dcterms:modified>
</cp:coreProperties>
</file>