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6E6B10" w:rsidP="005F1510">
      <w:pPr>
        <w:jc w:val="both"/>
      </w:pPr>
      <w:r>
        <w:t xml:space="preserve">Di </w:t>
      </w:r>
      <w:r w:rsidR="00BB31B4">
        <w:t>s</w:t>
      </w:r>
      <w:r>
        <w:t xml:space="preserve">eguito troverete </w:t>
      </w:r>
      <w:r w:rsidR="00F949C1">
        <w:t xml:space="preserve">un </w:t>
      </w:r>
      <w:r>
        <w:t xml:space="preserve">test vero/falso di esercizio sulle lezioni riguardanti </w:t>
      </w:r>
      <w:r w:rsidR="00495DCD">
        <w:t>l’organizzazione romana delle conquiste in Italia e fuori,</w:t>
      </w:r>
      <w:r>
        <w:t xml:space="preserve"> disponibili su YouTube al canale della scuola (SFP Viterbo) con titoli “</w:t>
      </w:r>
      <w:r w:rsidR="00495DCD">
        <w:t>Dominio di Roma nella penisola italica</w:t>
      </w:r>
      <w:r>
        <w:t>” e “</w:t>
      </w:r>
      <w:bookmarkStart w:id="0" w:name="_GoBack"/>
      <w:r w:rsidR="00495DCD">
        <w:t xml:space="preserve">Gestione romana dei territori conquistati </w:t>
      </w:r>
      <w:bookmarkEnd w:id="0"/>
      <w:r w:rsidR="00495DCD">
        <w:t>nell’area mediterranea</w:t>
      </w:r>
      <w:r>
        <w:t>”.</w:t>
      </w:r>
    </w:p>
    <w:p w:rsidR="006E6B10" w:rsidRDefault="006E6B10" w:rsidP="005F1510">
      <w:pPr>
        <w:jc w:val="both"/>
      </w:pPr>
      <w:r>
        <w:t>Le risposte a queste domande</w:t>
      </w:r>
      <w:r w:rsidR="00326DD7">
        <w:t>, se volete sapere come sono andate,</w:t>
      </w:r>
      <w:r>
        <w:t xml:space="preserve"> possono</w:t>
      </w:r>
      <w:r w:rsidR="00326DD7">
        <w:t xml:space="preserve"> </w:t>
      </w:r>
      <w:r>
        <w:t xml:space="preserve">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5F1510">
        <w:t>, i quali</w:t>
      </w:r>
      <w:r>
        <w:t xml:space="preserve"> varranno come verifiche e saranno pertanto valutate.</w:t>
      </w:r>
    </w:p>
    <w:p w:rsidR="006E6B10" w:rsidRDefault="006E6B10" w:rsidP="005F1510">
      <w:pPr>
        <w:jc w:val="both"/>
      </w:pPr>
      <w:r>
        <w:t>Partendo dal presupposto che questa non è una situazione semplice n</w:t>
      </w:r>
      <w:r w:rsidR="005F1510">
        <w:t>é</w:t>
      </w:r>
      <w:r>
        <w:t xml:space="preserve"> per </w:t>
      </w:r>
      <w:r w:rsidR="005F1510">
        <w:t>no</w:t>
      </w:r>
      <w:r>
        <w:t>i docenti n</w:t>
      </w:r>
      <w:r w:rsidR="005F1510">
        <w:t>é</w:t>
      </w:r>
      <w:r>
        <w:t xml:space="preserve"> per voi alunni</w:t>
      </w:r>
      <w:r w:rsidR="005F1510">
        <w:t xml:space="preserve">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="005F1510" w:rsidRPr="005F1510">
        <w:rPr>
          <w:u w:val="single"/>
        </w:rPr>
        <w:t>valuterò come verifiche solo i test</w:t>
      </w:r>
      <w:r w:rsidR="005F1510"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BB31B4" w:rsidRDefault="00495DCD" w:rsidP="00BB31B4">
      <w:pPr>
        <w:pStyle w:val="Paragrafoelenco"/>
        <w:numPr>
          <w:ilvl w:val="0"/>
          <w:numId w:val="3"/>
        </w:numPr>
        <w:jc w:val="both"/>
      </w:pPr>
      <w:r>
        <w:t xml:space="preserve">Uno dei principi che mosse Roma fu quello del “divide et </w:t>
      </w:r>
      <w:proofErr w:type="gramStart"/>
      <w:r>
        <w:t xml:space="preserve">impera”   </w:t>
      </w:r>
      <w:proofErr w:type="gramEnd"/>
      <w:r>
        <w:t xml:space="preserve">                                          V        F</w:t>
      </w:r>
    </w:p>
    <w:p w:rsidR="00495DCD" w:rsidRDefault="00495DCD" w:rsidP="00BB31B4">
      <w:pPr>
        <w:pStyle w:val="Paragrafoelenco"/>
        <w:numPr>
          <w:ilvl w:val="0"/>
          <w:numId w:val="3"/>
        </w:numPr>
        <w:jc w:val="both"/>
      </w:pPr>
      <w:r>
        <w:t>I municipi con suffragio erano quelli italiani, quelli senza suffragio quelli delle province        V         F</w:t>
      </w:r>
    </w:p>
    <w:p w:rsidR="00495DCD" w:rsidRDefault="00495DCD" w:rsidP="00BB31B4">
      <w:pPr>
        <w:pStyle w:val="Paragrafoelenco"/>
        <w:numPr>
          <w:ilvl w:val="0"/>
          <w:numId w:val="3"/>
        </w:numPr>
        <w:jc w:val="both"/>
      </w:pPr>
      <w:r>
        <w:t>La prima colonia romana fu la Siria                                                                                                     V        F</w:t>
      </w:r>
    </w:p>
    <w:p w:rsidR="00495DCD" w:rsidRDefault="00495DCD" w:rsidP="00BB31B4">
      <w:pPr>
        <w:pStyle w:val="Paragrafoelenco"/>
        <w:numPr>
          <w:ilvl w:val="0"/>
          <w:numId w:val="3"/>
        </w:numPr>
        <w:jc w:val="both"/>
      </w:pPr>
      <w:r>
        <w:t>Le province erano governate da uomini di fiducia locali                                                                 V        F</w:t>
      </w:r>
    </w:p>
    <w:p w:rsidR="00495DCD" w:rsidRDefault="00495DCD" w:rsidP="00BB31B4">
      <w:pPr>
        <w:pStyle w:val="Paragrafoelenco"/>
        <w:numPr>
          <w:ilvl w:val="0"/>
          <w:numId w:val="3"/>
        </w:numPr>
        <w:jc w:val="both"/>
      </w:pPr>
      <w:r>
        <w:t>Conquistati nuovi territori i romani erano soliti consentire il mantenimento di usi e costumi    V     F</w:t>
      </w:r>
    </w:p>
    <w:sectPr w:rsidR="0049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229"/>
    <w:multiLevelType w:val="hybridMultilevel"/>
    <w:tmpl w:val="C0BEB6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2C61"/>
    <w:multiLevelType w:val="hybridMultilevel"/>
    <w:tmpl w:val="E11ED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25E0"/>
    <w:multiLevelType w:val="hybridMultilevel"/>
    <w:tmpl w:val="3E640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0"/>
    <w:rsid w:val="000D2074"/>
    <w:rsid w:val="001D5CF2"/>
    <w:rsid w:val="00204530"/>
    <w:rsid w:val="00326DD7"/>
    <w:rsid w:val="003A748A"/>
    <w:rsid w:val="00495DCD"/>
    <w:rsid w:val="005F1510"/>
    <w:rsid w:val="006E6B10"/>
    <w:rsid w:val="00A23F1B"/>
    <w:rsid w:val="00BA179C"/>
    <w:rsid w:val="00BB31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398"/>
  <w15:chartTrackingRefBased/>
  <w15:docId w15:val="{7F4DBD50-D2BA-4F79-B403-5F041CF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6B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B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2020-03-30T10:01:00Z</dcterms:created>
  <dcterms:modified xsi:type="dcterms:W3CDTF">2020-03-30T10:01:00Z</dcterms:modified>
</cp:coreProperties>
</file>