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B4" w:rsidRDefault="00D80115" w:rsidP="00273053">
      <w:pPr>
        <w:spacing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ITALIANO 3 ACCON</w:t>
      </w:r>
      <w:r w:rsidR="00273053">
        <w:rPr>
          <w:rFonts w:ascii="Times New Roman" w:hAnsi="Times New Roman" w:cs="Times New Roman"/>
          <w:b/>
          <w:sz w:val="28"/>
          <w:szCs w:val="28"/>
          <w:lang w:val="it-IT"/>
        </w:rPr>
        <w:t>CIATORE, LEZIONE DEL GIORNO 24.04.2020, ORE 10-11</w:t>
      </w:r>
      <w:r>
        <w:rPr>
          <w:rFonts w:ascii="Times New Roman" w:hAnsi="Times New Roman" w:cs="Times New Roman"/>
          <w:b/>
          <w:sz w:val="28"/>
          <w:szCs w:val="28"/>
          <w:lang w:val="it-IT"/>
        </w:rPr>
        <w:t>,</w:t>
      </w:r>
      <w:r w:rsidR="00273053">
        <w:rPr>
          <w:rFonts w:ascii="Times New Roman" w:hAnsi="Times New Roman" w:cs="Times New Roman"/>
          <w:b/>
          <w:sz w:val="28"/>
          <w:szCs w:val="28"/>
          <w:lang w:val="it-IT"/>
        </w:rPr>
        <w:t xml:space="preserve"> </w:t>
      </w:r>
      <w:r>
        <w:rPr>
          <w:rFonts w:ascii="Times New Roman" w:hAnsi="Times New Roman" w:cs="Times New Roman"/>
          <w:b/>
          <w:sz w:val="28"/>
          <w:szCs w:val="28"/>
          <w:lang w:val="it-IT"/>
        </w:rPr>
        <w:t>DOCENTE GIULIA MARIA CAPOCCIONI</w:t>
      </w:r>
    </w:p>
    <w:p w:rsidR="00D80115" w:rsidRDefault="00D80115" w:rsidP="00D80115">
      <w:pPr>
        <w:rPr>
          <w:rFonts w:ascii="Times New Roman" w:hAnsi="Times New Roman" w:cs="Times New Roman"/>
          <w:b/>
          <w:sz w:val="28"/>
          <w:szCs w:val="28"/>
          <w:lang w:val="it-IT"/>
        </w:rPr>
      </w:pPr>
    </w:p>
    <w:p w:rsidR="00D80115" w:rsidRDefault="00D80115" w:rsidP="00D80115">
      <w:pPr>
        <w:jc w:val="center"/>
        <w:rPr>
          <w:rFonts w:ascii="Times New Roman" w:hAnsi="Times New Roman" w:cs="Times New Roman"/>
          <w:b/>
          <w:i/>
          <w:sz w:val="28"/>
          <w:szCs w:val="28"/>
          <w:u w:val="single"/>
          <w:lang w:val="it-IT"/>
        </w:rPr>
      </w:pPr>
      <w:r w:rsidRPr="00D80115">
        <w:rPr>
          <w:rFonts w:ascii="Times New Roman" w:hAnsi="Times New Roman" w:cs="Times New Roman"/>
          <w:b/>
          <w:i/>
          <w:sz w:val="28"/>
          <w:szCs w:val="28"/>
          <w:u w:val="single"/>
          <w:lang w:val="it-IT"/>
        </w:rPr>
        <w:t>HO SCESO, DANDOTI IL BRACCIO</w:t>
      </w:r>
    </w:p>
    <w:p w:rsidR="00D80115" w:rsidRDefault="00D80115" w:rsidP="00D80115">
      <w:pPr>
        <w:jc w:val="center"/>
        <w:rPr>
          <w:rFonts w:ascii="Times New Roman" w:hAnsi="Times New Roman" w:cs="Times New Roman"/>
          <w:b/>
          <w:i/>
          <w:sz w:val="28"/>
          <w:szCs w:val="28"/>
          <w:lang w:val="it-IT"/>
        </w:rPr>
      </w:pPr>
      <w:r>
        <w:rPr>
          <w:rFonts w:ascii="Times New Roman" w:hAnsi="Times New Roman" w:cs="Times New Roman"/>
          <w:b/>
          <w:sz w:val="28"/>
          <w:szCs w:val="28"/>
          <w:lang w:val="it-IT"/>
        </w:rPr>
        <w:t xml:space="preserve">Eugenio Montale, </w:t>
      </w:r>
      <w:r>
        <w:rPr>
          <w:rFonts w:ascii="Times New Roman" w:hAnsi="Times New Roman" w:cs="Times New Roman"/>
          <w:b/>
          <w:i/>
          <w:sz w:val="28"/>
          <w:szCs w:val="28"/>
          <w:lang w:val="it-IT"/>
        </w:rPr>
        <w:t>Satura</w:t>
      </w:r>
    </w:p>
    <w:p w:rsidR="00951272" w:rsidRDefault="00951272" w:rsidP="00951272">
      <w:p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Il testo fa parte delle 28 liriche dedicate alla moglie </w:t>
      </w:r>
      <w:proofErr w:type="spellStart"/>
      <w:r>
        <w:rPr>
          <w:rFonts w:ascii="Times New Roman" w:hAnsi="Times New Roman" w:cs="Times New Roman"/>
          <w:sz w:val="28"/>
          <w:szCs w:val="28"/>
          <w:lang w:val="it-IT"/>
        </w:rPr>
        <w:t>Drusilla</w:t>
      </w:r>
      <w:proofErr w:type="spellEnd"/>
      <w:r>
        <w:rPr>
          <w:rFonts w:ascii="Times New Roman" w:hAnsi="Times New Roman" w:cs="Times New Roman"/>
          <w:sz w:val="28"/>
          <w:szCs w:val="28"/>
          <w:lang w:val="it-IT"/>
        </w:rPr>
        <w:t xml:space="preserve"> Tanzi, morta nel 1963, e si trova nella sezione </w:t>
      </w:r>
      <w:proofErr w:type="spellStart"/>
      <w:r w:rsidRPr="00951272">
        <w:rPr>
          <w:rFonts w:ascii="Times New Roman" w:hAnsi="Times New Roman" w:cs="Times New Roman"/>
          <w:i/>
          <w:sz w:val="28"/>
          <w:szCs w:val="28"/>
          <w:lang w:val="it-IT"/>
        </w:rPr>
        <w:t>Xenia</w:t>
      </w:r>
      <w:proofErr w:type="spellEnd"/>
      <w:r>
        <w:rPr>
          <w:rFonts w:ascii="Times New Roman" w:hAnsi="Times New Roman" w:cs="Times New Roman"/>
          <w:sz w:val="28"/>
          <w:szCs w:val="28"/>
          <w:lang w:val="it-IT"/>
        </w:rPr>
        <w:t xml:space="preserve"> di </w:t>
      </w:r>
      <w:r w:rsidRPr="00951272">
        <w:rPr>
          <w:rFonts w:ascii="Times New Roman" w:hAnsi="Times New Roman" w:cs="Times New Roman"/>
          <w:i/>
          <w:sz w:val="28"/>
          <w:szCs w:val="28"/>
          <w:u w:val="single"/>
          <w:lang w:val="it-IT"/>
        </w:rPr>
        <w:t>Satura</w:t>
      </w:r>
      <w:r>
        <w:rPr>
          <w:rFonts w:ascii="Times New Roman" w:hAnsi="Times New Roman" w:cs="Times New Roman"/>
          <w:i/>
          <w:sz w:val="28"/>
          <w:szCs w:val="28"/>
          <w:lang w:val="it-IT"/>
        </w:rPr>
        <w:t xml:space="preserve">, </w:t>
      </w:r>
      <w:r>
        <w:rPr>
          <w:rFonts w:ascii="Times New Roman" w:hAnsi="Times New Roman" w:cs="Times New Roman"/>
          <w:sz w:val="28"/>
          <w:szCs w:val="28"/>
          <w:lang w:val="it-IT"/>
        </w:rPr>
        <w:t xml:space="preserve">la quarta raccolta poetica di Montale pubblicata nel 1971. La raccolta comprende poesie scritte tra il 1962 e il 1970 e il titolo, parola latina che rimanda ad un genere letterario in cui vengono mescolati molti argomenti, </w:t>
      </w:r>
      <w:r w:rsidR="00AB22CF">
        <w:rPr>
          <w:rFonts w:ascii="Times New Roman" w:hAnsi="Times New Roman" w:cs="Times New Roman"/>
          <w:sz w:val="28"/>
          <w:szCs w:val="28"/>
          <w:lang w:val="it-IT"/>
        </w:rPr>
        <w:t xml:space="preserve">allude al carattere composito dell’opera: in </w:t>
      </w:r>
      <w:r w:rsidR="00AB22CF" w:rsidRPr="00AB22CF">
        <w:rPr>
          <w:rFonts w:ascii="Times New Roman" w:hAnsi="Times New Roman" w:cs="Times New Roman"/>
          <w:i/>
          <w:sz w:val="28"/>
          <w:szCs w:val="28"/>
          <w:lang w:val="it-IT"/>
        </w:rPr>
        <w:t>Satura</w:t>
      </w:r>
      <w:r w:rsidR="00AB22CF">
        <w:rPr>
          <w:rFonts w:ascii="Times New Roman" w:hAnsi="Times New Roman" w:cs="Times New Roman"/>
          <w:sz w:val="28"/>
          <w:szCs w:val="28"/>
          <w:lang w:val="it-IT"/>
        </w:rPr>
        <w:t xml:space="preserve"> troviamo infatti poesie di ispirazione diversa e di vario stile. </w:t>
      </w:r>
      <w:proofErr w:type="spellStart"/>
      <w:r w:rsidR="00AB22CF" w:rsidRPr="00AB22CF">
        <w:rPr>
          <w:rFonts w:ascii="Times New Roman" w:hAnsi="Times New Roman" w:cs="Times New Roman"/>
          <w:i/>
          <w:sz w:val="28"/>
          <w:szCs w:val="28"/>
          <w:lang w:val="it-IT"/>
        </w:rPr>
        <w:t>Xenia</w:t>
      </w:r>
      <w:proofErr w:type="spellEnd"/>
      <w:r w:rsidR="00AB22CF">
        <w:rPr>
          <w:rFonts w:ascii="Times New Roman" w:hAnsi="Times New Roman" w:cs="Times New Roman"/>
          <w:sz w:val="28"/>
          <w:szCs w:val="28"/>
          <w:lang w:val="it-IT"/>
        </w:rPr>
        <w:t xml:space="preserve"> è una parola greca e significa “doni per gli ospiti”: in questo senso, dunque, le poesie per Mosca (questo è il soprannome della moglie) costituiscono una sorta di dono per colei che, anche dopo la morte, continua nel ricordo a far visita al poeta. Dopo una vita trascorsa insieme (Montale e Mosca si erano conosciuti nel 1927 e avevano iniziato a convivere nel 1939), la separazione definitiva imposta dalla morte è difficile da sopportare. Qui l’assenza della compagna è sentita dal poeta come una dolorosa mancanza soprattutto nelle abitudini e nei gesti quotidiani: l’azione semplice e banale di scendere le scale, per esempio, diventa, senza la donna, un’impresa che dà le vertigini.</w:t>
      </w:r>
    </w:p>
    <w:p w:rsidR="00AB22CF" w:rsidRPr="00951272" w:rsidRDefault="00AB22CF" w:rsidP="00951272">
      <w:pPr>
        <w:spacing w:line="360" w:lineRule="auto"/>
        <w:jc w:val="both"/>
        <w:rPr>
          <w:rFonts w:ascii="Times New Roman" w:hAnsi="Times New Roman" w:cs="Times New Roman"/>
          <w:sz w:val="28"/>
          <w:szCs w:val="28"/>
          <w:lang w:val="it-IT"/>
        </w:rPr>
      </w:pPr>
    </w:p>
    <w:p w:rsidR="00951272" w:rsidRPr="00D80115" w:rsidRDefault="00951272" w:rsidP="00D80115">
      <w:pPr>
        <w:jc w:val="center"/>
        <w:rPr>
          <w:rFonts w:ascii="Times New Roman" w:hAnsi="Times New Roman" w:cs="Times New Roman"/>
          <w:b/>
          <w:i/>
          <w:sz w:val="28"/>
          <w:szCs w:val="28"/>
          <w:lang w:val="it-IT"/>
        </w:rPr>
      </w:pPr>
      <w:r>
        <w:rPr>
          <w:noProof/>
          <w:lang w:eastAsia="en-GB"/>
        </w:rPr>
        <w:lastRenderedPageBreak/>
        <w:drawing>
          <wp:inline distT="0" distB="0" distL="0" distR="0">
            <wp:extent cx="6120130" cy="8160173"/>
            <wp:effectExtent l="19050" t="0" r="0" b="0"/>
            <wp:docPr id="1" name="Immagine 1" descr="Emilio Fabio Torsello on Twitter: &quot;&quot;Ho sceso, dandoti il bracc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lio Fabio Torsello on Twitter: &quot;&quot;Ho sceso, dandoti il braccio ..."/>
                    <pic:cNvPicPr>
                      <a:picLocks noChangeAspect="1" noChangeArrowheads="1"/>
                    </pic:cNvPicPr>
                  </pic:nvPicPr>
                  <pic:blipFill>
                    <a:blip r:embed="rId5" cstate="print"/>
                    <a:srcRect/>
                    <a:stretch>
                      <a:fillRect/>
                    </a:stretch>
                  </pic:blipFill>
                  <pic:spPr bwMode="auto">
                    <a:xfrm>
                      <a:off x="0" y="0"/>
                      <a:ext cx="6120130" cy="8160173"/>
                    </a:xfrm>
                    <a:prstGeom prst="rect">
                      <a:avLst/>
                    </a:prstGeom>
                    <a:noFill/>
                    <a:ln w="9525">
                      <a:noFill/>
                      <a:miter lim="800000"/>
                      <a:headEnd/>
                      <a:tailEnd/>
                    </a:ln>
                  </pic:spPr>
                </pic:pic>
              </a:graphicData>
            </a:graphic>
          </wp:inline>
        </w:drawing>
      </w:r>
    </w:p>
    <w:p w:rsidR="00D80115" w:rsidRDefault="00D80115" w:rsidP="00D80115">
      <w:pPr>
        <w:jc w:val="center"/>
        <w:rPr>
          <w:i/>
        </w:rPr>
      </w:pPr>
    </w:p>
    <w:p w:rsidR="00AB22CF" w:rsidRDefault="00AB22CF" w:rsidP="00D80115">
      <w:pPr>
        <w:jc w:val="center"/>
        <w:rPr>
          <w:i/>
        </w:rPr>
      </w:pPr>
    </w:p>
    <w:p w:rsidR="00AB22CF" w:rsidRDefault="00AB22CF" w:rsidP="00AB22CF">
      <w:pPr>
        <w:jc w:val="both"/>
        <w:rPr>
          <w:rFonts w:ascii="Times New Roman" w:hAnsi="Times New Roman" w:cs="Times New Roman"/>
          <w:sz w:val="28"/>
          <w:szCs w:val="28"/>
          <w:lang w:val="it-IT"/>
        </w:rPr>
      </w:pPr>
      <w:r w:rsidRPr="00AB22CF">
        <w:rPr>
          <w:rFonts w:ascii="Times New Roman" w:hAnsi="Times New Roman" w:cs="Times New Roman"/>
          <w:sz w:val="28"/>
          <w:szCs w:val="28"/>
          <w:lang w:val="it-IT"/>
        </w:rPr>
        <w:lastRenderedPageBreak/>
        <w:t xml:space="preserve">Il poeta dà il braccio alla moglie </w:t>
      </w:r>
      <w:proofErr w:type="spellStart"/>
      <w:r w:rsidRPr="00AB22CF">
        <w:rPr>
          <w:rFonts w:ascii="Times New Roman" w:hAnsi="Times New Roman" w:cs="Times New Roman"/>
          <w:sz w:val="28"/>
          <w:szCs w:val="28"/>
          <w:lang w:val="it-IT"/>
        </w:rPr>
        <w:t>Drusilla</w:t>
      </w:r>
      <w:proofErr w:type="spellEnd"/>
      <w:r w:rsidRPr="00AB22CF">
        <w:rPr>
          <w:rFonts w:ascii="Times New Roman" w:hAnsi="Times New Roman" w:cs="Times New Roman"/>
          <w:sz w:val="28"/>
          <w:szCs w:val="28"/>
          <w:lang w:val="it-IT"/>
        </w:rPr>
        <w:t xml:space="preserve"> ormai morta. </w:t>
      </w:r>
      <w:r>
        <w:rPr>
          <w:rFonts w:ascii="Times New Roman" w:hAnsi="Times New Roman" w:cs="Times New Roman"/>
          <w:sz w:val="28"/>
          <w:szCs w:val="28"/>
          <w:lang w:val="it-IT"/>
        </w:rPr>
        <w:t>La donna era fortemente miope e per questo aveva bisogno di sostenersi al braccio del marito. Scendere le scale senza la compagna è come scenderle senza sicurezza, con un senso di vertigine. Anche se sono stati insieme per tanti anni (hanno addirittura sceso un milione di scale</w:t>
      </w:r>
      <w:r w:rsidR="00481186">
        <w:rPr>
          <w:rFonts w:ascii="Times New Roman" w:hAnsi="Times New Roman" w:cs="Times New Roman"/>
          <w:sz w:val="28"/>
          <w:szCs w:val="28"/>
          <w:lang w:val="it-IT"/>
        </w:rPr>
        <w:t xml:space="preserve">!), il loro viaggio è stato breve, quello del poeta ancora dura, ma non gli </w:t>
      </w:r>
      <w:proofErr w:type="spellStart"/>
      <w:r w:rsidR="00481186">
        <w:rPr>
          <w:rFonts w:ascii="Times New Roman" w:hAnsi="Times New Roman" w:cs="Times New Roman"/>
          <w:sz w:val="28"/>
          <w:szCs w:val="28"/>
          <w:lang w:val="it-IT"/>
        </w:rPr>
        <w:t>epiù</w:t>
      </w:r>
      <w:proofErr w:type="spellEnd"/>
      <w:r w:rsidR="00481186">
        <w:rPr>
          <w:rFonts w:ascii="Times New Roman" w:hAnsi="Times New Roman" w:cs="Times New Roman"/>
          <w:sz w:val="28"/>
          <w:szCs w:val="28"/>
          <w:lang w:val="it-IT"/>
        </w:rPr>
        <w:t xml:space="preserve">, nel proseguimento solitario del viaggio, né prendere  coincidenze né fare prenotazioni, non gli servono gli inganni, gli imbrogli, le delusioni umilianti di coloro che credono che la realtà sia quella che si vede. Il poeta è consapevole che la realtà visibile, quella fatta dalle circostanze della vita, è solo apparenza. </w:t>
      </w:r>
    </w:p>
    <w:p w:rsidR="00481186" w:rsidRDefault="00481186" w:rsidP="00AB22CF">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Il poeta ha sceso milioni di scale dando il braccio alla moglie non perché con quattro occhi forse si veda di più, ma perché gli unici occhi in grado di vedere oltre l’apparenza delle cose, nonostante la loro forte miopia, erano proprio quelli di </w:t>
      </w:r>
      <w:proofErr w:type="spellStart"/>
      <w:r>
        <w:rPr>
          <w:rFonts w:ascii="Times New Roman" w:hAnsi="Times New Roman" w:cs="Times New Roman"/>
          <w:sz w:val="28"/>
          <w:szCs w:val="28"/>
          <w:lang w:val="it-IT"/>
        </w:rPr>
        <w:t>Drusilla</w:t>
      </w:r>
      <w:proofErr w:type="spellEnd"/>
      <w:r>
        <w:rPr>
          <w:rFonts w:ascii="Times New Roman" w:hAnsi="Times New Roman" w:cs="Times New Roman"/>
          <w:sz w:val="28"/>
          <w:szCs w:val="28"/>
          <w:lang w:val="it-IT"/>
        </w:rPr>
        <w:t>.</w:t>
      </w: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7D2214" w:rsidP="00AB22CF">
      <w:pPr>
        <w:jc w:val="both"/>
        <w:rPr>
          <w:rFonts w:ascii="Times New Roman" w:hAnsi="Times New Roman" w:cs="Times New Roman"/>
          <w:sz w:val="28"/>
          <w:szCs w:val="28"/>
          <w:lang w:val="it-IT"/>
        </w:rPr>
      </w:pPr>
    </w:p>
    <w:p w:rsidR="007D2214" w:rsidRDefault="00557B69" w:rsidP="00E8146A">
      <w:pPr>
        <w:spacing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 xml:space="preserve">TEST </w:t>
      </w:r>
      <w:proofErr w:type="spellStart"/>
      <w:r>
        <w:rPr>
          <w:rFonts w:ascii="Times New Roman" w:hAnsi="Times New Roman" w:cs="Times New Roman"/>
          <w:b/>
          <w:sz w:val="28"/>
          <w:szCs w:val="28"/>
          <w:lang w:val="it-IT"/>
        </w:rPr>
        <w:t>DI</w:t>
      </w:r>
      <w:proofErr w:type="spellEnd"/>
      <w:r>
        <w:rPr>
          <w:rFonts w:ascii="Times New Roman" w:hAnsi="Times New Roman" w:cs="Times New Roman"/>
          <w:b/>
          <w:sz w:val="28"/>
          <w:szCs w:val="28"/>
          <w:lang w:val="it-IT"/>
        </w:rPr>
        <w:t xml:space="preserve"> </w:t>
      </w:r>
      <w:r w:rsidR="00273053">
        <w:rPr>
          <w:rFonts w:ascii="Times New Roman" w:hAnsi="Times New Roman" w:cs="Times New Roman"/>
          <w:b/>
          <w:sz w:val="28"/>
          <w:szCs w:val="28"/>
          <w:lang w:val="it-IT"/>
        </w:rPr>
        <w:t>ITALIANO 3 ACCONCIATORE, LEZIONE DEL GIORNO 24.04.2020, ORE 10-11, DOCENTE GIULIA MARIA CAPOCCIONI</w:t>
      </w:r>
    </w:p>
    <w:p w:rsidR="00E8146A" w:rsidRPr="00E8146A" w:rsidRDefault="00E8146A" w:rsidP="00E8146A">
      <w:pPr>
        <w:pStyle w:val="Paragrafoelenco"/>
        <w:numPr>
          <w:ilvl w:val="0"/>
          <w:numId w:val="1"/>
        </w:numPr>
        <w:spacing w:line="240" w:lineRule="auto"/>
        <w:jc w:val="both"/>
        <w:rPr>
          <w:rFonts w:ascii="Times New Roman" w:hAnsi="Times New Roman" w:cs="Times New Roman"/>
          <w:sz w:val="28"/>
          <w:szCs w:val="28"/>
          <w:lang w:val="it-IT"/>
        </w:rPr>
      </w:pPr>
      <w:r w:rsidRPr="00E8146A">
        <w:rPr>
          <w:rFonts w:ascii="Times New Roman" w:hAnsi="Times New Roman" w:cs="Times New Roman"/>
          <w:sz w:val="28"/>
          <w:szCs w:val="28"/>
          <w:lang w:val="it-IT"/>
        </w:rPr>
        <w:t>Indica quali informazioni sono contenute nel testo:</w:t>
      </w:r>
    </w:p>
    <w:p w:rsidR="00E8146A" w:rsidRPr="00E8146A" w:rsidRDefault="00E8146A" w:rsidP="00E8146A">
      <w:pPr>
        <w:pStyle w:val="Paragrafoelenco"/>
        <w:numPr>
          <w:ilvl w:val="0"/>
          <w:numId w:val="2"/>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Il poeta è rimasto vedovo.</w:t>
      </w:r>
    </w:p>
    <w:p w:rsidR="00E8146A" w:rsidRDefault="00E8146A" w:rsidP="00E8146A">
      <w:pPr>
        <w:pStyle w:val="Paragrafoelenco"/>
        <w:numPr>
          <w:ilvl w:val="0"/>
          <w:numId w:val="2"/>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Il poeta non viaggia più.</w:t>
      </w:r>
    </w:p>
    <w:p w:rsidR="00E8146A" w:rsidRDefault="00E8146A" w:rsidP="00E8146A">
      <w:pPr>
        <w:pStyle w:val="Paragrafoelenco"/>
        <w:numPr>
          <w:ilvl w:val="0"/>
          <w:numId w:val="2"/>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Il poeta vede la vera realtà.</w:t>
      </w:r>
    </w:p>
    <w:p w:rsidR="00E8146A" w:rsidRDefault="00E8146A" w:rsidP="00E8146A">
      <w:pPr>
        <w:pStyle w:val="Paragrafoelenco"/>
        <w:numPr>
          <w:ilvl w:val="0"/>
          <w:numId w:val="2"/>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La moglie vedeva la vera realtà.</w:t>
      </w:r>
    </w:p>
    <w:p w:rsidR="00E8146A" w:rsidRDefault="00E8146A" w:rsidP="00E8146A">
      <w:pPr>
        <w:pStyle w:val="Paragrafoelenco"/>
        <w:numPr>
          <w:ilvl w:val="0"/>
          <w:numId w:val="2"/>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Il poeta è miope.</w:t>
      </w:r>
    </w:p>
    <w:p w:rsidR="00E8146A" w:rsidRDefault="00E8146A" w:rsidP="00E8146A">
      <w:pPr>
        <w:pStyle w:val="Paragrafoelenco"/>
        <w:numPr>
          <w:ilvl w:val="0"/>
          <w:numId w:val="2"/>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Il poeta non si sente solo.</w:t>
      </w:r>
    </w:p>
    <w:p w:rsidR="00E8146A" w:rsidRDefault="00E8146A" w:rsidP="00E8146A">
      <w:pPr>
        <w:pStyle w:val="Paragrafoelenco"/>
        <w:numPr>
          <w:ilvl w:val="0"/>
          <w:numId w:val="1"/>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Con quali parole possono essere descritti gli atteggiamenti e gli stati d’animo del poeta che emergono da questa poesia?</w:t>
      </w:r>
    </w:p>
    <w:p w:rsidR="00E8146A" w:rsidRDefault="001A2386" w:rsidP="00E8146A">
      <w:pPr>
        <w:pStyle w:val="Paragrafoelenco"/>
        <w:numPr>
          <w:ilvl w:val="0"/>
          <w:numId w:val="3"/>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Odio</w:t>
      </w:r>
    </w:p>
    <w:p w:rsidR="001A2386" w:rsidRDefault="001A2386" w:rsidP="00E8146A">
      <w:pPr>
        <w:pStyle w:val="Paragrafoelenco"/>
        <w:numPr>
          <w:ilvl w:val="0"/>
          <w:numId w:val="3"/>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Contraddittorietà</w:t>
      </w:r>
    </w:p>
    <w:p w:rsidR="001A2386" w:rsidRDefault="001A2386" w:rsidP="00E8146A">
      <w:pPr>
        <w:pStyle w:val="Paragrafoelenco"/>
        <w:numPr>
          <w:ilvl w:val="0"/>
          <w:numId w:val="3"/>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Aggressività</w:t>
      </w:r>
    </w:p>
    <w:p w:rsidR="001A2386" w:rsidRDefault="001A2386" w:rsidP="00E8146A">
      <w:pPr>
        <w:pStyle w:val="Paragrafoelenco"/>
        <w:numPr>
          <w:ilvl w:val="0"/>
          <w:numId w:val="3"/>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Tristezza</w:t>
      </w:r>
    </w:p>
    <w:p w:rsidR="001A2386" w:rsidRDefault="001A2386" w:rsidP="00E8146A">
      <w:pPr>
        <w:pStyle w:val="Paragrafoelenco"/>
        <w:numPr>
          <w:ilvl w:val="0"/>
          <w:numId w:val="3"/>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Nostalgia</w:t>
      </w:r>
    </w:p>
    <w:p w:rsidR="001A2386" w:rsidRDefault="001A2386" w:rsidP="00E8146A">
      <w:pPr>
        <w:pStyle w:val="Paragrafoelenco"/>
        <w:numPr>
          <w:ilvl w:val="0"/>
          <w:numId w:val="3"/>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Felicità</w:t>
      </w:r>
    </w:p>
    <w:p w:rsidR="001A2386" w:rsidRDefault="001A2386" w:rsidP="001A2386">
      <w:pPr>
        <w:pStyle w:val="Paragrafoelenco"/>
        <w:numPr>
          <w:ilvl w:val="0"/>
          <w:numId w:val="1"/>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Di quale racconta fa parte questa lirica?</w:t>
      </w:r>
    </w:p>
    <w:p w:rsidR="001A2386" w:rsidRDefault="001A2386" w:rsidP="001A2386">
      <w:pPr>
        <w:pStyle w:val="Paragrafoelenco"/>
        <w:numPr>
          <w:ilvl w:val="0"/>
          <w:numId w:val="4"/>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Ossi di seppia</w:t>
      </w:r>
    </w:p>
    <w:p w:rsidR="001A2386" w:rsidRDefault="001A2386" w:rsidP="001A2386">
      <w:pPr>
        <w:pStyle w:val="Paragrafoelenco"/>
        <w:numPr>
          <w:ilvl w:val="0"/>
          <w:numId w:val="4"/>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Satura</w:t>
      </w:r>
    </w:p>
    <w:p w:rsidR="001A2386" w:rsidRDefault="001A2386" w:rsidP="001A2386">
      <w:pPr>
        <w:pStyle w:val="Paragrafoelenco"/>
        <w:numPr>
          <w:ilvl w:val="0"/>
          <w:numId w:val="4"/>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La bufera e altro</w:t>
      </w:r>
    </w:p>
    <w:p w:rsidR="001A2386" w:rsidRDefault="001A2386" w:rsidP="001A2386">
      <w:pPr>
        <w:pStyle w:val="Paragrafoelenco"/>
        <w:numPr>
          <w:ilvl w:val="0"/>
          <w:numId w:val="1"/>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In che anno è stata pubblicata?</w:t>
      </w:r>
    </w:p>
    <w:p w:rsidR="001A2386" w:rsidRDefault="001A2386" w:rsidP="001A2386">
      <w:pPr>
        <w:pStyle w:val="Paragrafoelenco"/>
        <w:numPr>
          <w:ilvl w:val="0"/>
          <w:numId w:val="5"/>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Nel 1927</w:t>
      </w:r>
    </w:p>
    <w:p w:rsidR="001A2386" w:rsidRDefault="001A2386" w:rsidP="001A2386">
      <w:pPr>
        <w:pStyle w:val="Paragrafoelenco"/>
        <w:numPr>
          <w:ilvl w:val="0"/>
          <w:numId w:val="5"/>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Nel 1939</w:t>
      </w:r>
    </w:p>
    <w:p w:rsidR="001A2386" w:rsidRDefault="001A2386" w:rsidP="001A2386">
      <w:pPr>
        <w:pStyle w:val="Paragrafoelenco"/>
        <w:numPr>
          <w:ilvl w:val="0"/>
          <w:numId w:val="5"/>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Nel 1963</w:t>
      </w:r>
    </w:p>
    <w:p w:rsidR="001A2386" w:rsidRDefault="001A2386" w:rsidP="001A2386">
      <w:pPr>
        <w:pStyle w:val="Paragrafoelenco"/>
        <w:numPr>
          <w:ilvl w:val="0"/>
          <w:numId w:val="5"/>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Nel 1971</w:t>
      </w:r>
    </w:p>
    <w:p w:rsidR="00F704F9" w:rsidRDefault="00F704F9" w:rsidP="00F704F9">
      <w:pPr>
        <w:pStyle w:val="Paragrafoelenco"/>
        <w:numPr>
          <w:ilvl w:val="0"/>
          <w:numId w:val="1"/>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Che cosa indica la parola greca </w:t>
      </w:r>
      <w:proofErr w:type="spellStart"/>
      <w:r w:rsidRPr="00F704F9">
        <w:rPr>
          <w:rFonts w:ascii="Times New Roman" w:hAnsi="Times New Roman" w:cs="Times New Roman"/>
          <w:i/>
          <w:sz w:val="28"/>
          <w:szCs w:val="28"/>
          <w:lang w:val="it-IT"/>
        </w:rPr>
        <w:t>Xenia</w:t>
      </w:r>
      <w:proofErr w:type="spellEnd"/>
      <w:r>
        <w:rPr>
          <w:rFonts w:ascii="Times New Roman" w:hAnsi="Times New Roman" w:cs="Times New Roman"/>
          <w:sz w:val="28"/>
          <w:szCs w:val="28"/>
          <w:lang w:val="it-IT"/>
        </w:rPr>
        <w:t xml:space="preserve">? </w:t>
      </w: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F704F9" w:rsidRDefault="00F704F9" w:rsidP="00F704F9">
      <w:pPr>
        <w:pStyle w:val="Paragrafoelenco"/>
        <w:numPr>
          <w:ilvl w:val="0"/>
          <w:numId w:val="1"/>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Il viaggio del poeta </w:t>
      </w:r>
    </w:p>
    <w:p w:rsidR="00F704F9" w:rsidRDefault="00F704F9" w:rsidP="00F704F9">
      <w:pPr>
        <w:pStyle w:val="Paragrafoelenco"/>
        <w:numPr>
          <w:ilvl w:val="0"/>
          <w:numId w:val="6"/>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Prosegue in solitudine</w:t>
      </w:r>
    </w:p>
    <w:p w:rsidR="00F704F9" w:rsidRDefault="00F704F9" w:rsidP="00F704F9">
      <w:pPr>
        <w:pStyle w:val="Paragrafoelenco"/>
        <w:numPr>
          <w:ilvl w:val="0"/>
          <w:numId w:val="6"/>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Prosegue con un’altra donna</w:t>
      </w:r>
    </w:p>
    <w:p w:rsidR="00F704F9" w:rsidRDefault="00F704F9" w:rsidP="00F704F9">
      <w:pPr>
        <w:pStyle w:val="Paragrafoelenco"/>
        <w:numPr>
          <w:ilvl w:val="0"/>
          <w:numId w:val="6"/>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Si è interrotto per sempre</w:t>
      </w:r>
    </w:p>
    <w:p w:rsidR="00F704F9" w:rsidRDefault="00F704F9" w:rsidP="00F704F9">
      <w:pPr>
        <w:pStyle w:val="Paragrafoelenco"/>
        <w:numPr>
          <w:ilvl w:val="0"/>
          <w:numId w:val="6"/>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Si interrompe ogni tanto</w:t>
      </w:r>
    </w:p>
    <w:p w:rsidR="00F704F9" w:rsidRDefault="00F704F9" w:rsidP="00F704F9">
      <w:pPr>
        <w:pStyle w:val="Paragrafoelenco"/>
        <w:numPr>
          <w:ilvl w:val="0"/>
          <w:numId w:val="1"/>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Da cosa si deduce? Sottolinea nel testo la parte che ti ha permesso di rispondere alla domanda precedente.</w:t>
      </w:r>
    </w:p>
    <w:p w:rsidR="00F704F9" w:rsidRDefault="00F704F9" w:rsidP="00F704F9">
      <w:pPr>
        <w:pStyle w:val="Paragrafoelenco"/>
        <w:numPr>
          <w:ilvl w:val="0"/>
          <w:numId w:val="1"/>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 </w:t>
      </w:r>
      <w:proofErr w:type="spellStart"/>
      <w:r>
        <w:rPr>
          <w:rFonts w:ascii="Times New Roman" w:hAnsi="Times New Roman" w:cs="Times New Roman"/>
          <w:sz w:val="28"/>
          <w:szCs w:val="28"/>
          <w:lang w:val="it-IT"/>
        </w:rPr>
        <w:t>vv</w:t>
      </w:r>
      <w:proofErr w:type="spellEnd"/>
      <w:r>
        <w:rPr>
          <w:rFonts w:ascii="Times New Roman" w:hAnsi="Times New Roman" w:cs="Times New Roman"/>
          <w:sz w:val="28"/>
          <w:szCs w:val="28"/>
          <w:lang w:val="it-IT"/>
        </w:rPr>
        <w:t>. 1-2 fanno capire che il poeta</w:t>
      </w:r>
    </w:p>
    <w:p w:rsidR="00F704F9" w:rsidRDefault="00F704F9" w:rsidP="00F704F9">
      <w:pPr>
        <w:pStyle w:val="Paragrafoelenco"/>
        <w:numPr>
          <w:ilvl w:val="0"/>
          <w:numId w:val="7"/>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Non sente la mancanza della moglie</w:t>
      </w:r>
    </w:p>
    <w:p w:rsidR="00F704F9" w:rsidRDefault="00F704F9" w:rsidP="00F704F9">
      <w:pPr>
        <w:pStyle w:val="Paragrafoelenco"/>
        <w:numPr>
          <w:ilvl w:val="0"/>
          <w:numId w:val="7"/>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Ha perso anche il ricordo della moglie</w:t>
      </w:r>
    </w:p>
    <w:p w:rsidR="00F704F9" w:rsidRDefault="00F704F9" w:rsidP="00F704F9">
      <w:pPr>
        <w:pStyle w:val="Paragrafoelenco"/>
        <w:numPr>
          <w:ilvl w:val="0"/>
          <w:numId w:val="7"/>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Non è mai stato in armonia con la moglie</w:t>
      </w:r>
    </w:p>
    <w:p w:rsidR="00F704F9" w:rsidRDefault="00F704F9" w:rsidP="00F704F9">
      <w:pPr>
        <w:pStyle w:val="Paragrafoelenco"/>
        <w:numPr>
          <w:ilvl w:val="0"/>
          <w:numId w:val="7"/>
        </w:num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Sente una profondissima mancanza della moglie</w:t>
      </w:r>
    </w:p>
    <w:p w:rsidR="00E8146A" w:rsidRPr="00F704F9" w:rsidRDefault="00F704F9" w:rsidP="00F704F9">
      <w:pPr>
        <w:pStyle w:val="Paragrafoelenco"/>
        <w:numPr>
          <w:ilvl w:val="0"/>
          <w:numId w:val="1"/>
        </w:numPr>
        <w:spacing w:line="240" w:lineRule="auto"/>
        <w:jc w:val="both"/>
        <w:rPr>
          <w:rFonts w:ascii="Times New Roman" w:hAnsi="Times New Roman" w:cs="Times New Roman"/>
          <w:b/>
          <w:sz w:val="28"/>
          <w:szCs w:val="28"/>
          <w:lang w:val="it-IT"/>
        </w:rPr>
      </w:pPr>
      <w:r w:rsidRPr="00F704F9">
        <w:rPr>
          <w:rFonts w:ascii="Times New Roman" w:hAnsi="Times New Roman" w:cs="Times New Roman"/>
          <w:sz w:val="28"/>
          <w:szCs w:val="28"/>
          <w:lang w:val="it-IT"/>
        </w:rPr>
        <w:t>Nel v.1, “</w:t>
      </w:r>
      <w:proofErr w:type="spellStart"/>
      <w:r w:rsidRPr="00F704F9">
        <w:rPr>
          <w:rFonts w:ascii="Times New Roman" w:hAnsi="Times New Roman" w:cs="Times New Roman"/>
          <w:sz w:val="28"/>
          <w:szCs w:val="28"/>
          <w:lang w:val="it-IT"/>
        </w:rPr>
        <w:t>…almeno</w:t>
      </w:r>
      <w:proofErr w:type="spellEnd"/>
      <w:r w:rsidRPr="00F704F9">
        <w:rPr>
          <w:rFonts w:ascii="Times New Roman" w:hAnsi="Times New Roman" w:cs="Times New Roman"/>
          <w:sz w:val="28"/>
          <w:szCs w:val="28"/>
          <w:lang w:val="it-IT"/>
        </w:rPr>
        <w:t xml:space="preserve"> un milione di scale”, </w:t>
      </w:r>
      <w:r>
        <w:rPr>
          <w:rFonts w:ascii="Times New Roman" w:hAnsi="Times New Roman" w:cs="Times New Roman"/>
          <w:sz w:val="28"/>
          <w:szCs w:val="28"/>
          <w:lang w:val="it-IT"/>
        </w:rPr>
        <w:t>è una iperbole.     V       F</w:t>
      </w:r>
    </w:p>
    <w:p w:rsidR="00F704F9" w:rsidRPr="00F704F9" w:rsidRDefault="00F704F9" w:rsidP="00F704F9">
      <w:pPr>
        <w:pStyle w:val="Paragrafoelenco"/>
        <w:spacing w:line="240" w:lineRule="auto"/>
        <w:jc w:val="both"/>
        <w:rPr>
          <w:rFonts w:ascii="Times New Roman" w:hAnsi="Times New Roman" w:cs="Times New Roman"/>
          <w:b/>
          <w:sz w:val="28"/>
          <w:szCs w:val="28"/>
          <w:lang w:val="it-IT"/>
        </w:rPr>
      </w:pPr>
    </w:p>
    <w:p w:rsidR="00F704F9" w:rsidRPr="00F704F9" w:rsidRDefault="00F704F9" w:rsidP="00F704F9">
      <w:pPr>
        <w:spacing w:line="240" w:lineRule="auto"/>
        <w:jc w:val="both"/>
        <w:rPr>
          <w:rFonts w:ascii="Times New Roman" w:hAnsi="Times New Roman" w:cs="Times New Roman"/>
          <w:b/>
          <w:sz w:val="28"/>
          <w:szCs w:val="28"/>
          <w:lang w:val="it-IT"/>
        </w:rPr>
      </w:pPr>
    </w:p>
    <w:p w:rsidR="007D2214" w:rsidRPr="00AB22CF" w:rsidRDefault="007D2214" w:rsidP="00AB22CF">
      <w:pPr>
        <w:jc w:val="both"/>
        <w:rPr>
          <w:rFonts w:ascii="Times New Roman" w:hAnsi="Times New Roman" w:cs="Times New Roman"/>
          <w:sz w:val="28"/>
          <w:szCs w:val="28"/>
          <w:lang w:val="it-IT"/>
        </w:rPr>
      </w:pPr>
    </w:p>
    <w:sectPr w:rsidR="007D2214" w:rsidRPr="00AB22CF" w:rsidSect="00BF67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9C6"/>
    <w:multiLevelType w:val="hybridMultilevel"/>
    <w:tmpl w:val="0AF4AEC2"/>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B2514C0"/>
    <w:multiLevelType w:val="hybridMultilevel"/>
    <w:tmpl w:val="606EB36A"/>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DC8171B"/>
    <w:multiLevelType w:val="hybridMultilevel"/>
    <w:tmpl w:val="47F29B4E"/>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6936680"/>
    <w:multiLevelType w:val="hybridMultilevel"/>
    <w:tmpl w:val="0CBA9CCE"/>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02E6651"/>
    <w:multiLevelType w:val="hybridMultilevel"/>
    <w:tmpl w:val="8DA8E794"/>
    <w:lvl w:ilvl="0" w:tplc="D4127714">
      <w:start w:val="1"/>
      <w:numFmt w:val="lowerLetter"/>
      <w:lvlText w:val="%1)"/>
      <w:lvlJc w:val="left"/>
      <w:pPr>
        <w:ind w:left="1353" w:hanging="360"/>
      </w:pPr>
      <w:rPr>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4696393F"/>
    <w:multiLevelType w:val="hybridMultilevel"/>
    <w:tmpl w:val="1F821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536A89"/>
    <w:multiLevelType w:val="hybridMultilevel"/>
    <w:tmpl w:val="CCD460A0"/>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D966C42"/>
    <w:multiLevelType w:val="hybridMultilevel"/>
    <w:tmpl w:val="C5EC6D14"/>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0115"/>
    <w:rsid w:val="001A2386"/>
    <w:rsid w:val="001D1E42"/>
    <w:rsid w:val="00273053"/>
    <w:rsid w:val="00481186"/>
    <w:rsid w:val="00557B69"/>
    <w:rsid w:val="007D2214"/>
    <w:rsid w:val="00951272"/>
    <w:rsid w:val="00AB22CF"/>
    <w:rsid w:val="00BF67B4"/>
    <w:rsid w:val="00D80115"/>
    <w:rsid w:val="00E8146A"/>
    <w:rsid w:val="00F704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1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512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1272"/>
    <w:rPr>
      <w:rFonts w:ascii="Tahoma" w:hAnsi="Tahoma" w:cs="Tahoma"/>
      <w:sz w:val="16"/>
      <w:szCs w:val="16"/>
    </w:rPr>
  </w:style>
  <w:style w:type="paragraph" w:styleId="Paragrafoelenco">
    <w:name w:val="List Paragraph"/>
    <w:basedOn w:val="Normale"/>
    <w:uiPriority w:val="34"/>
    <w:qFormat/>
    <w:rsid w:val="00E8146A"/>
    <w:pPr>
      <w:ind w:left="720"/>
      <w:contextualSpacing/>
    </w:pPr>
  </w:style>
</w:styles>
</file>

<file path=word/webSettings.xml><?xml version="1.0" encoding="utf-8"?>
<w:webSettings xmlns:r="http://schemas.openxmlformats.org/officeDocument/2006/relationships" xmlns:w="http://schemas.openxmlformats.org/wordprocessingml/2006/main">
  <w:divs>
    <w:div w:id="1952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530</Words>
  <Characters>3022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2020-04-18T07:04:00Z</dcterms:created>
  <dcterms:modified xsi:type="dcterms:W3CDTF">2020-04-18T07:04:00Z</dcterms:modified>
</cp:coreProperties>
</file>