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E" w:rsidRDefault="005A7140" w:rsidP="005A7140">
      <w:pPr>
        <w:jc w:val="both"/>
        <w:rPr>
          <w:rFonts w:ascii="Times New Roman" w:hAnsi="Times New Roman" w:cs="Times New Roman"/>
          <w:b/>
          <w:sz w:val="28"/>
          <w:szCs w:val="28"/>
          <w:lang w:val="it-IT"/>
        </w:rPr>
      </w:pPr>
      <w:r>
        <w:rPr>
          <w:rFonts w:ascii="Times New Roman" w:hAnsi="Times New Roman" w:cs="Times New Roman"/>
          <w:b/>
          <w:sz w:val="28"/>
          <w:szCs w:val="28"/>
          <w:lang w:val="it-IT"/>
        </w:rPr>
        <w:t>STORIA 1 ESTETISTA, LEZIONE DEL GIORNO ????, ORE ????, DOCENTE GIULIA MARIA CAPOCCIONI</w:t>
      </w:r>
    </w:p>
    <w:p w:rsidR="005A7140" w:rsidRPr="00CF0490" w:rsidRDefault="005A7140" w:rsidP="005A7140">
      <w:pPr>
        <w:jc w:val="center"/>
        <w:rPr>
          <w:rFonts w:ascii="Times New Roman" w:hAnsi="Times New Roman" w:cs="Times New Roman"/>
          <w:b/>
          <w:sz w:val="28"/>
          <w:szCs w:val="28"/>
          <w:u w:val="single"/>
          <w:lang w:val="it-IT"/>
        </w:rPr>
      </w:pPr>
      <w:r w:rsidRPr="00CF0490">
        <w:rPr>
          <w:rFonts w:ascii="Times New Roman" w:hAnsi="Times New Roman" w:cs="Times New Roman"/>
          <w:b/>
          <w:sz w:val="28"/>
          <w:szCs w:val="28"/>
          <w:u w:val="single"/>
          <w:lang w:val="it-IT"/>
        </w:rPr>
        <w:t>La riforma dei fratelli Gracchi</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Negli anni stessi in cui veniva definitivamente sconfitta </w:t>
      </w:r>
      <w:proofErr w:type="spellStart"/>
      <w:r>
        <w:rPr>
          <w:rFonts w:ascii="Times New Roman" w:hAnsi="Times New Roman" w:cs="Times New Roman"/>
          <w:sz w:val="28"/>
          <w:szCs w:val="28"/>
          <w:lang w:val="it-IT"/>
        </w:rPr>
        <w:t>Cartagine</w:t>
      </w:r>
      <w:proofErr w:type="spellEnd"/>
      <w:r>
        <w:rPr>
          <w:rFonts w:ascii="Times New Roman" w:hAnsi="Times New Roman" w:cs="Times New Roman"/>
          <w:sz w:val="28"/>
          <w:szCs w:val="28"/>
          <w:lang w:val="it-IT"/>
        </w:rPr>
        <w:t xml:space="preserve">, Roma conquistò anche la </w:t>
      </w:r>
      <w:r w:rsidRPr="009E60BB">
        <w:rPr>
          <w:rFonts w:ascii="Times New Roman" w:hAnsi="Times New Roman" w:cs="Times New Roman"/>
          <w:b/>
          <w:sz w:val="28"/>
          <w:szCs w:val="28"/>
          <w:lang w:val="it-IT"/>
        </w:rPr>
        <w:t>Grecia</w:t>
      </w:r>
      <w:r>
        <w:rPr>
          <w:rFonts w:ascii="Times New Roman" w:hAnsi="Times New Roman" w:cs="Times New Roman"/>
          <w:sz w:val="28"/>
          <w:szCs w:val="28"/>
          <w:lang w:val="it-IT"/>
        </w:rPr>
        <w:t xml:space="preserve">. Era il </w:t>
      </w:r>
      <w:r w:rsidRPr="009E60BB">
        <w:rPr>
          <w:rFonts w:ascii="Times New Roman" w:hAnsi="Times New Roman" w:cs="Times New Roman"/>
          <w:b/>
          <w:sz w:val="28"/>
          <w:szCs w:val="28"/>
          <w:lang w:val="it-IT"/>
        </w:rPr>
        <w:t>146 a.C</w:t>
      </w:r>
      <w:r>
        <w:rPr>
          <w:rFonts w:ascii="Times New Roman" w:hAnsi="Times New Roman" w:cs="Times New Roman"/>
          <w:sz w:val="28"/>
          <w:szCs w:val="28"/>
          <w:lang w:val="it-IT"/>
        </w:rPr>
        <w:t xml:space="preserve">. </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Il contatto con la cultura e i costumi della Grecia mutò profondamente il modo di vita dei Romani. Divenne di moda tra le classi più agiate parlare la lingua latina con accento greco, vestire con eleganza, arredare le case con oggetti di lusso.</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Anche la società romana con le guerre di conquista si trasformò: alcuni si arricchirono, ma molti si impoverirono.</w:t>
      </w:r>
    </w:p>
    <w:p w:rsidR="00505523" w:rsidRDefault="003215BD"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Così, nel </w:t>
      </w:r>
      <w:r w:rsidRPr="00AE7697">
        <w:rPr>
          <w:rFonts w:ascii="Times New Roman" w:hAnsi="Times New Roman" w:cs="Times New Roman"/>
          <w:b/>
          <w:sz w:val="28"/>
          <w:szCs w:val="28"/>
          <w:lang w:val="it-IT"/>
        </w:rPr>
        <w:t>II secolo a.C</w:t>
      </w:r>
      <w:r>
        <w:rPr>
          <w:rFonts w:ascii="Times New Roman" w:hAnsi="Times New Roman" w:cs="Times New Roman"/>
          <w:sz w:val="28"/>
          <w:szCs w:val="28"/>
          <w:lang w:val="it-IT"/>
        </w:rPr>
        <w:t xml:space="preserve">., i fratelli </w:t>
      </w:r>
      <w:r w:rsidRPr="00AE7697">
        <w:rPr>
          <w:rFonts w:ascii="Times New Roman" w:hAnsi="Times New Roman" w:cs="Times New Roman"/>
          <w:b/>
          <w:sz w:val="28"/>
          <w:szCs w:val="28"/>
          <w:lang w:val="it-IT"/>
        </w:rPr>
        <w:t xml:space="preserve">Tiberio e Gaio </w:t>
      </w:r>
      <w:proofErr w:type="spellStart"/>
      <w:r w:rsidRPr="00AE7697">
        <w:rPr>
          <w:rFonts w:ascii="Times New Roman" w:hAnsi="Times New Roman" w:cs="Times New Roman"/>
          <w:b/>
          <w:sz w:val="28"/>
          <w:szCs w:val="28"/>
          <w:lang w:val="it-IT"/>
        </w:rPr>
        <w:t>Gracco</w:t>
      </w:r>
      <w:proofErr w:type="spellEnd"/>
      <w:r>
        <w:rPr>
          <w:rFonts w:ascii="Times New Roman" w:hAnsi="Times New Roman" w:cs="Times New Roman"/>
          <w:sz w:val="28"/>
          <w:szCs w:val="28"/>
          <w:lang w:val="it-IT"/>
        </w:rPr>
        <w:t xml:space="preserve"> cercarono di attuare una riforma per distribuire le terre ai contadini poveri. Tiberio </w:t>
      </w:r>
      <w:proofErr w:type="spellStart"/>
      <w:r>
        <w:rPr>
          <w:rFonts w:ascii="Times New Roman" w:hAnsi="Times New Roman" w:cs="Times New Roman"/>
          <w:sz w:val="28"/>
          <w:szCs w:val="28"/>
          <w:lang w:val="it-IT"/>
        </w:rPr>
        <w:t>Gracco</w:t>
      </w:r>
      <w:proofErr w:type="spellEnd"/>
      <w:r>
        <w:rPr>
          <w:rFonts w:ascii="Times New Roman" w:hAnsi="Times New Roman" w:cs="Times New Roman"/>
          <w:sz w:val="28"/>
          <w:szCs w:val="28"/>
          <w:lang w:val="it-IT"/>
        </w:rPr>
        <w:t xml:space="preserve"> venne assassinato dai suoi avversari, Gaio riuscì solo in parte ad attuare la sua riforma.</w:t>
      </w:r>
    </w:p>
    <w:p w:rsidR="003215BD" w:rsidRDefault="003215BD"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Egli propose anche di estendere la cittadinanza romana ai popoli italici alleati di Roma, </w:t>
      </w:r>
      <w:r w:rsidRPr="00AE7697">
        <w:rPr>
          <w:rFonts w:ascii="Times New Roman" w:hAnsi="Times New Roman" w:cs="Times New Roman"/>
          <w:b/>
          <w:sz w:val="28"/>
          <w:szCs w:val="28"/>
          <w:lang w:val="it-IT"/>
        </w:rPr>
        <w:t>i soci</w:t>
      </w:r>
      <w:r>
        <w:rPr>
          <w:rFonts w:ascii="Times New Roman" w:hAnsi="Times New Roman" w:cs="Times New Roman"/>
          <w:sz w:val="28"/>
          <w:szCs w:val="28"/>
          <w:lang w:val="it-IT"/>
        </w:rPr>
        <w:t xml:space="preserve">. La sua proposta non venne accettata dal Senato. Soltanto con la </w:t>
      </w:r>
      <w:r w:rsidRPr="00AE7697">
        <w:rPr>
          <w:rFonts w:ascii="Times New Roman" w:hAnsi="Times New Roman" w:cs="Times New Roman"/>
          <w:b/>
          <w:sz w:val="28"/>
          <w:szCs w:val="28"/>
          <w:lang w:val="it-IT"/>
        </w:rPr>
        <w:t>guerra sociale</w:t>
      </w:r>
      <w:r>
        <w:rPr>
          <w:rFonts w:ascii="Times New Roman" w:hAnsi="Times New Roman" w:cs="Times New Roman"/>
          <w:sz w:val="28"/>
          <w:szCs w:val="28"/>
          <w:lang w:val="it-IT"/>
        </w:rPr>
        <w:t xml:space="preserve"> (91-88 a.C.), chiamata così appunto perché furono i “soci” ad attaccare Roma, le popolazioni italiche ottennero il diritto di cittadinanza.</w:t>
      </w:r>
    </w:p>
    <w:p w:rsidR="00917282" w:rsidRDefault="00917282" w:rsidP="00505523">
      <w:pPr>
        <w:jc w:val="both"/>
        <w:rPr>
          <w:rFonts w:ascii="Times New Roman" w:hAnsi="Times New Roman" w:cs="Times New Roman"/>
          <w:b/>
          <w:sz w:val="28"/>
          <w:szCs w:val="28"/>
          <w:lang w:val="it-IT"/>
        </w:rPr>
      </w:pPr>
      <w:r>
        <w:rPr>
          <w:rFonts w:ascii="Times New Roman" w:hAnsi="Times New Roman" w:cs="Times New Roman"/>
          <w:b/>
          <w:sz w:val="28"/>
          <w:szCs w:val="28"/>
          <w:lang w:val="it-IT"/>
        </w:rPr>
        <w:t>Il cittadino romano</w:t>
      </w:r>
    </w:p>
    <w:p w:rsidR="00917282" w:rsidRDefault="00D54BC9"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Il cittadino romano, cioè colui che godeva</w:t>
      </w:r>
      <w:r w:rsidR="0094321D">
        <w:rPr>
          <w:rFonts w:ascii="Times New Roman" w:hAnsi="Times New Roman" w:cs="Times New Roman"/>
          <w:sz w:val="28"/>
          <w:szCs w:val="28"/>
          <w:lang w:val="it-IT"/>
        </w:rPr>
        <w:t xml:space="preserve"> del diritto di</w:t>
      </w:r>
      <w:r>
        <w:rPr>
          <w:rFonts w:ascii="Times New Roman" w:hAnsi="Times New Roman" w:cs="Times New Roman"/>
          <w:sz w:val="28"/>
          <w:szCs w:val="28"/>
          <w:lang w:val="it-IT"/>
        </w:rPr>
        <w:t xml:space="preserve"> cittadinanza</w:t>
      </w:r>
      <w:r w:rsidR="0094321D">
        <w:rPr>
          <w:rFonts w:ascii="Times New Roman" w:hAnsi="Times New Roman" w:cs="Times New Roman"/>
          <w:sz w:val="28"/>
          <w:szCs w:val="28"/>
          <w:lang w:val="it-IT"/>
        </w:rPr>
        <w:t>, aveva il dovere di prestare il servizio militare e di pagare le tasse. Ma aveva anche il privilegio di partecipare alla distribuzione delle terre sottratte ai popoli vinti. Non solo. Poteva anche fare affari con lo Stato romano, vendendogli, ad esempio, del materiale utile all’esercito. Chi poteva appartenere alla fortunata categoria dei cittadini? Innanzitutto coloro che nascevano da cittadini romani, cioè i figli dei cittadini romani. Poi coloro che diventavano cittadini romani: è il caso dei liberti (cioè degli schiavi liberati dai padroni) e dei popoli italici a cui venne concesso questo privilegio dopo la guerra sociale.</w:t>
      </w:r>
    </w:p>
    <w:p w:rsidR="0094321D" w:rsidRDefault="00CF0490" w:rsidP="00CF0490">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La guerra civile tra Mario e Silla</w:t>
      </w:r>
    </w:p>
    <w:p w:rsidR="00CF0490" w:rsidRDefault="000F29DB" w:rsidP="00CF0490">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fallimento delle riforme dei Gracchi segnò l’inizio della </w:t>
      </w:r>
      <w:r w:rsidRPr="00F5789B">
        <w:rPr>
          <w:rFonts w:ascii="Times New Roman" w:hAnsi="Times New Roman" w:cs="Times New Roman"/>
          <w:b/>
          <w:sz w:val="28"/>
          <w:szCs w:val="28"/>
          <w:lang w:val="it-IT"/>
        </w:rPr>
        <w:t>crisi della repubblica</w:t>
      </w:r>
      <w:r>
        <w:rPr>
          <w:rFonts w:ascii="Times New Roman" w:hAnsi="Times New Roman" w:cs="Times New Roman"/>
          <w:sz w:val="28"/>
          <w:szCs w:val="28"/>
          <w:lang w:val="it-IT"/>
        </w:rPr>
        <w:t xml:space="preserve"> che precipitò nella guerra civile. </w:t>
      </w:r>
      <w:r w:rsidR="008328CD">
        <w:rPr>
          <w:rFonts w:ascii="Times New Roman" w:hAnsi="Times New Roman" w:cs="Times New Roman"/>
          <w:sz w:val="28"/>
          <w:szCs w:val="28"/>
          <w:lang w:val="it-IT"/>
        </w:rPr>
        <w:t xml:space="preserve">Nel </w:t>
      </w:r>
      <w:r w:rsidR="008328CD" w:rsidRPr="001F0107">
        <w:rPr>
          <w:rFonts w:ascii="Times New Roman" w:hAnsi="Times New Roman" w:cs="Times New Roman"/>
          <w:b/>
          <w:sz w:val="28"/>
          <w:szCs w:val="28"/>
          <w:lang w:val="it-IT"/>
        </w:rPr>
        <w:t>I secolo a.C</w:t>
      </w:r>
      <w:r w:rsidR="008328CD">
        <w:rPr>
          <w:rFonts w:ascii="Times New Roman" w:hAnsi="Times New Roman" w:cs="Times New Roman"/>
          <w:sz w:val="28"/>
          <w:szCs w:val="28"/>
          <w:lang w:val="it-IT"/>
        </w:rPr>
        <w:t>., infatti, la classe dirigente romana si divise in due gruppi politici in lotta per il potere:</w:t>
      </w:r>
    </w:p>
    <w:p w:rsidR="008328CD" w:rsidRDefault="008328CD" w:rsidP="008328CD">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gli </w:t>
      </w:r>
      <w:r w:rsidRPr="001F0107">
        <w:rPr>
          <w:rFonts w:ascii="Times New Roman" w:hAnsi="Times New Roman" w:cs="Times New Roman"/>
          <w:b/>
          <w:sz w:val="28"/>
          <w:szCs w:val="28"/>
          <w:lang w:val="it-IT"/>
        </w:rPr>
        <w:t>ottimati</w:t>
      </w:r>
      <w:r>
        <w:rPr>
          <w:rFonts w:ascii="Times New Roman" w:hAnsi="Times New Roman" w:cs="Times New Roman"/>
          <w:sz w:val="28"/>
          <w:szCs w:val="28"/>
          <w:lang w:val="it-IT"/>
        </w:rPr>
        <w:t>, termine che significa “i migliori” ed erano i patrizi;</w:t>
      </w:r>
    </w:p>
    <w:p w:rsidR="008328CD" w:rsidRDefault="008328CD" w:rsidP="008328CD">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 </w:t>
      </w:r>
      <w:r w:rsidRPr="001F0107">
        <w:rPr>
          <w:rFonts w:ascii="Times New Roman" w:hAnsi="Times New Roman" w:cs="Times New Roman"/>
          <w:b/>
          <w:sz w:val="28"/>
          <w:szCs w:val="28"/>
          <w:lang w:val="it-IT"/>
        </w:rPr>
        <w:t>popolari:</w:t>
      </w:r>
      <w:r>
        <w:rPr>
          <w:rFonts w:ascii="Times New Roman" w:hAnsi="Times New Roman" w:cs="Times New Roman"/>
          <w:sz w:val="28"/>
          <w:szCs w:val="28"/>
          <w:lang w:val="it-IT"/>
        </w:rPr>
        <w:t xml:space="preserve"> i nuovi ricchi, cioè i cavalieri. Erano chiamati popolari perché per raggiungere il potere si appoggiavano al popolo.</w:t>
      </w:r>
    </w:p>
    <w:p w:rsidR="008328CD" w:rsidRDefault="008328CD"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tensione tra gli ottimati e i popolari crebbe </w:t>
      </w:r>
      <w:proofErr w:type="spellStart"/>
      <w:r>
        <w:rPr>
          <w:rFonts w:ascii="Times New Roman" w:hAnsi="Times New Roman" w:cs="Times New Roman"/>
          <w:sz w:val="28"/>
          <w:szCs w:val="28"/>
          <w:lang w:val="it-IT"/>
        </w:rPr>
        <w:t>finchè</w:t>
      </w:r>
      <w:proofErr w:type="spellEnd"/>
      <w:r>
        <w:rPr>
          <w:rFonts w:ascii="Times New Roman" w:hAnsi="Times New Roman" w:cs="Times New Roman"/>
          <w:sz w:val="28"/>
          <w:szCs w:val="28"/>
          <w:lang w:val="it-IT"/>
        </w:rPr>
        <w:t xml:space="preserve"> si arrivò alla </w:t>
      </w:r>
      <w:r w:rsidRPr="001F0107">
        <w:rPr>
          <w:rFonts w:ascii="Times New Roman" w:hAnsi="Times New Roman" w:cs="Times New Roman"/>
          <w:b/>
          <w:sz w:val="28"/>
          <w:szCs w:val="28"/>
          <w:lang w:val="it-IT"/>
        </w:rPr>
        <w:t>guerra civile</w:t>
      </w:r>
      <w:r>
        <w:rPr>
          <w:rFonts w:ascii="Times New Roman" w:hAnsi="Times New Roman" w:cs="Times New Roman"/>
          <w:sz w:val="28"/>
          <w:szCs w:val="28"/>
          <w:lang w:val="it-IT"/>
        </w:rPr>
        <w:t>: una guerra cioè combattuta tra i cittadini dello stesso Stato.</w:t>
      </w:r>
    </w:p>
    <w:p w:rsidR="00306913" w:rsidRDefault="00306913"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Gli ottimati erano guidati da </w:t>
      </w:r>
      <w:r w:rsidRPr="001F0107">
        <w:rPr>
          <w:rFonts w:ascii="Times New Roman" w:hAnsi="Times New Roman" w:cs="Times New Roman"/>
          <w:b/>
          <w:sz w:val="28"/>
          <w:szCs w:val="28"/>
          <w:lang w:val="it-IT"/>
        </w:rPr>
        <w:t>Publio Cornelio Silla</w:t>
      </w:r>
      <w:r>
        <w:rPr>
          <w:rFonts w:ascii="Times New Roman" w:hAnsi="Times New Roman" w:cs="Times New Roman"/>
          <w:sz w:val="28"/>
          <w:szCs w:val="28"/>
          <w:lang w:val="it-IT"/>
        </w:rPr>
        <w:t xml:space="preserve">. I popolari da </w:t>
      </w:r>
      <w:r w:rsidRPr="001F0107">
        <w:rPr>
          <w:rFonts w:ascii="Times New Roman" w:hAnsi="Times New Roman" w:cs="Times New Roman"/>
          <w:b/>
          <w:sz w:val="28"/>
          <w:szCs w:val="28"/>
          <w:lang w:val="it-IT"/>
        </w:rPr>
        <w:t>Gaio Mario</w:t>
      </w:r>
      <w:r>
        <w:rPr>
          <w:rFonts w:ascii="Times New Roman" w:hAnsi="Times New Roman" w:cs="Times New Roman"/>
          <w:sz w:val="28"/>
          <w:szCs w:val="28"/>
          <w:lang w:val="it-IT"/>
        </w:rPr>
        <w:t>.</w:t>
      </w:r>
    </w:p>
    <w:p w:rsidR="00306913" w:rsidRDefault="00306913"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Lo scontro si concluse </w:t>
      </w:r>
      <w:r w:rsidRPr="001F0107">
        <w:rPr>
          <w:rFonts w:ascii="Times New Roman" w:hAnsi="Times New Roman" w:cs="Times New Roman"/>
          <w:b/>
          <w:sz w:val="28"/>
          <w:szCs w:val="28"/>
          <w:lang w:val="it-IT"/>
        </w:rPr>
        <w:t>nell’83 a.C</w:t>
      </w:r>
      <w:r>
        <w:rPr>
          <w:rFonts w:ascii="Times New Roman" w:hAnsi="Times New Roman" w:cs="Times New Roman"/>
          <w:sz w:val="28"/>
          <w:szCs w:val="28"/>
          <w:lang w:val="it-IT"/>
        </w:rPr>
        <w:t xml:space="preserve">. con la vittoria di Silla. Tuttavia nel </w:t>
      </w:r>
      <w:r w:rsidRPr="001F0107">
        <w:rPr>
          <w:rFonts w:ascii="Times New Roman" w:hAnsi="Times New Roman" w:cs="Times New Roman"/>
          <w:b/>
          <w:sz w:val="28"/>
          <w:szCs w:val="28"/>
          <w:lang w:val="it-IT"/>
        </w:rPr>
        <w:t>79 a.C</w:t>
      </w:r>
      <w:r>
        <w:rPr>
          <w:rFonts w:ascii="Times New Roman" w:hAnsi="Times New Roman" w:cs="Times New Roman"/>
          <w:sz w:val="28"/>
          <w:szCs w:val="28"/>
          <w:lang w:val="it-IT"/>
        </w:rPr>
        <w:t>., a sorpresa, Silla si ritirò dalla vita politica, rinunciando ad ogni carica.</w:t>
      </w: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176A0D">
      <w:pPr>
        <w:jc w:val="both"/>
        <w:rPr>
          <w:rFonts w:ascii="Times New Roman" w:hAnsi="Times New Roman" w:cs="Times New Roman"/>
          <w:b/>
          <w:sz w:val="28"/>
          <w:szCs w:val="28"/>
          <w:lang w:val="it-IT"/>
        </w:rPr>
      </w:pPr>
      <w:r>
        <w:rPr>
          <w:rFonts w:ascii="Times New Roman" w:hAnsi="Times New Roman" w:cs="Times New Roman"/>
          <w:b/>
          <w:sz w:val="28"/>
          <w:szCs w:val="28"/>
          <w:lang w:val="it-IT"/>
        </w:rPr>
        <w:t>TEST STORIA 1 ESTETISTA, LEZIONE DEL GIORNO ????, ORE ????, DOCENTE GIULIA MARIA CAPOCCIONI</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I liberti erano gli schiavi liberati dal padrone.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I liberti non potevano diventare cittadini romani.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La conquista della Grecia da parte di Roma avvenne nel II secolo a.C.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Dopo il fallimento di che cosa iniziò la crisi della repubblica a Roma?</w:t>
      </w:r>
    </w:p>
    <w:p w:rsidR="00AA7E72" w:rsidRDefault="00AA7E72" w:rsidP="00CB7853">
      <w:pPr>
        <w:pStyle w:val="Paragrafoelenco"/>
        <w:spacing w:line="360" w:lineRule="auto"/>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AA7E72"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Chi sono i due protagonisti che cercarono di attuare la riforma agraria a Roma nel II secolo a.C.?</w:t>
      </w:r>
    </w:p>
    <w:p w:rsidR="00A31D45" w:rsidRDefault="00A31D45" w:rsidP="00CB7853">
      <w:pPr>
        <w:pStyle w:val="Paragrafoelenco"/>
        <w:numPr>
          <w:ilvl w:val="0"/>
          <w:numId w:val="4"/>
        </w:numPr>
        <w:spacing w:line="360" w:lineRule="auto"/>
        <w:jc w:val="both"/>
        <w:rPr>
          <w:rFonts w:ascii="Times New Roman" w:hAnsi="Times New Roman" w:cs="Times New Roman"/>
          <w:b/>
          <w:sz w:val="28"/>
          <w:szCs w:val="28"/>
          <w:lang w:val="it-IT"/>
        </w:rPr>
      </w:pPr>
      <w:proofErr w:type="spellStart"/>
      <w:r>
        <w:rPr>
          <w:rFonts w:ascii="Times New Roman" w:hAnsi="Times New Roman" w:cs="Times New Roman"/>
          <w:b/>
          <w:sz w:val="28"/>
          <w:szCs w:val="28"/>
          <w:lang w:val="it-IT"/>
        </w:rPr>
        <w:t>…………………………………</w:t>
      </w:r>
      <w:proofErr w:type="spellEnd"/>
      <w:r>
        <w:rPr>
          <w:rFonts w:ascii="Times New Roman" w:hAnsi="Times New Roman" w:cs="Times New Roman"/>
          <w:b/>
          <w:sz w:val="28"/>
          <w:szCs w:val="28"/>
          <w:lang w:val="it-IT"/>
        </w:rPr>
        <w:t>..</w:t>
      </w:r>
    </w:p>
    <w:p w:rsidR="00A31D45" w:rsidRDefault="00A31D45" w:rsidP="00CB7853">
      <w:pPr>
        <w:pStyle w:val="Paragrafoelenco"/>
        <w:numPr>
          <w:ilvl w:val="0"/>
          <w:numId w:val="4"/>
        </w:numPr>
        <w:spacing w:line="360" w:lineRule="auto"/>
        <w:jc w:val="both"/>
        <w:rPr>
          <w:rFonts w:ascii="Times New Roman" w:hAnsi="Times New Roman" w:cs="Times New Roman"/>
          <w:b/>
          <w:sz w:val="28"/>
          <w:szCs w:val="28"/>
          <w:lang w:val="it-IT"/>
        </w:rPr>
      </w:pPr>
      <w:proofErr w:type="spellStart"/>
      <w:r>
        <w:rPr>
          <w:rFonts w:ascii="Times New Roman" w:hAnsi="Times New Roman" w:cs="Times New Roman"/>
          <w:b/>
          <w:sz w:val="28"/>
          <w:szCs w:val="28"/>
          <w:lang w:val="it-IT"/>
        </w:rPr>
        <w:t>…………………………………</w:t>
      </w:r>
      <w:proofErr w:type="spellEnd"/>
      <w:r>
        <w:rPr>
          <w:rFonts w:ascii="Times New Roman" w:hAnsi="Times New Roman" w:cs="Times New Roman"/>
          <w:b/>
          <w:sz w:val="28"/>
          <w:szCs w:val="28"/>
          <w:lang w:val="it-IT"/>
        </w:rPr>
        <w:t>..</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Che cosa si intende per guerra sociale? </w:t>
      </w: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Che cosa chiedevano i soci?</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la diminuzione delle tasse</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terre da coltivare </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il diritto di cittadinanza</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Quali erano i due schieramenti politi che si creano nel I secolo a.C. nella lotta al potere?</w:t>
      </w:r>
    </w:p>
    <w:p w:rsidR="00A31D45" w:rsidRDefault="00A31D45" w:rsidP="00CB7853">
      <w:pPr>
        <w:pStyle w:val="Paragrafoelenco"/>
        <w:numPr>
          <w:ilvl w:val="0"/>
          <w:numId w:val="6"/>
        </w:numPr>
        <w:spacing w:line="360" w:lineRule="auto"/>
        <w:jc w:val="both"/>
        <w:rPr>
          <w:rFonts w:ascii="Times New Roman" w:hAnsi="Times New Roman" w:cs="Times New Roman"/>
          <w:b/>
          <w:sz w:val="28"/>
          <w:szCs w:val="28"/>
          <w:lang w:val="it-IT"/>
        </w:rPr>
      </w:pPr>
      <w:proofErr w:type="spellStart"/>
      <w:r>
        <w:rPr>
          <w:rFonts w:ascii="Times New Roman" w:hAnsi="Times New Roman" w:cs="Times New Roman"/>
          <w:b/>
          <w:sz w:val="28"/>
          <w:szCs w:val="28"/>
          <w:lang w:val="it-IT"/>
        </w:rPr>
        <w:t>………………………………………………………………………</w:t>
      </w:r>
      <w:proofErr w:type="spellEnd"/>
      <w:r>
        <w:rPr>
          <w:rFonts w:ascii="Times New Roman" w:hAnsi="Times New Roman" w:cs="Times New Roman"/>
          <w:b/>
          <w:sz w:val="28"/>
          <w:szCs w:val="28"/>
          <w:lang w:val="it-IT"/>
        </w:rPr>
        <w:t>..</w:t>
      </w:r>
    </w:p>
    <w:p w:rsidR="00A31D45" w:rsidRDefault="00A31D45" w:rsidP="00CB7853">
      <w:pPr>
        <w:pStyle w:val="Paragrafoelenco"/>
        <w:numPr>
          <w:ilvl w:val="0"/>
          <w:numId w:val="6"/>
        </w:numPr>
        <w:spacing w:line="360" w:lineRule="auto"/>
        <w:jc w:val="both"/>
        <w:rPr>
          <w:rFonts w:ascii="Times New Roman" w:hAnsi="Times New Roman" w:cs="Times New Roman"/>
          <w:b/>
          <w:sz w:val="28"/>
          <w:szCs w:val="28"/>
          <w:lang w:val="it-IT"/>
        </w:rPr>
      </w:pPr>
      <w:proofErr w:type="spellStart"/>
      <w:r>
        <w:rPr>
          <w:rFonts w:ascii="Times New Roman" w:hAnsi="Times New Roman" w:cs="Times New Roman"/>
          <w:b/>
          <w:sz w:val="28"/>
          <w:szCs w:val="28"/>
          <w:lang w:val="it-IT"/>
        </w:rPr>
        <w:t>………………………………………………………………………</w:t>
      </w:r>
      <w:proofErr w:type="spellEnd"/>
      <w:r>
        <w:rPr>
          <w:rFonts w:ascii="Times New Roman" w:hAnsi="Times New Roman" w:cs="Times New Roman"/>
          <w:b/>
          <w:sz w:val="28"/>
          <w:szCs w:val="28"/>
          <w:lang w:val="it-IT"/>
        </w:rPr>
        <w:t>.</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Silla guidava </w:t>
      </w:r>
      <w:proofErr w:type="spellStart"/>
      <w:r>
        <w:rPr>
          <w:rFonts w:ascii="Times New Roman" w:hAnsi="Times New Roman" w:cs="Times New Roman"/>
          <w:sz w:val="28"/>
          <w:szCs w:val="28"/>
          <w:lang w:val="it-IT"/>
        </w:rPr>
        <w:t>…………………………</w:t>
      </w:r>
      <w:proofErr w:type="spellEnd"/>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Mario guidava </w:t>
      </w: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A31D45" w:rsidRPr="00AA7E72"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 Nell’83 la guerra civile fu vinta da Mario.    V    F</w:t>
      </w:r>
    </w:p>
    <w:p w:rsidR="00176A0D" w:rsidRPr="008328CD" w:rsidRDefault="00176A0D" w:rsidP="00CB7853">
      <w:pPr>
        <w:spacing w:line="360" w:lineRule="auto"/>
        <w:ind w:left="360"/>
        <w:jc w:val="both"/>
        <w:rPr>
          <w:rFonts w:ascii="Times New Roman" w:hAnsi="Times New Roman" w:cs="Times New Roman"/>
          <w:sz w:val="28"/>
          <w:szCs w:val="28"/>
          <w:lang w:val="it-IT"/>
        </w:rPr>
      </w:pPr>
    </w:p>
    <w:sectPr w:rsidR="00176A0D" w:rsidRPr="008328CD" w:rsidSect="00C876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955"/>
    <w:multiLevelType w:val="hybridMultilevel"/>
    <w:tmpl w:val="317A9AB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55A64F8"/>
    <w:multiLevelType w:val="hybridMultilevel"/>
    <w:tmpl w:val="96CEC1A2"/>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E144F"/>
    <w:multiLevelType w:val="hybridMultilevel"/>
    <w:tmpl w:val="E0B2C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6127FB"/>
    <w:multiLevelType w:val="hybridMultilevel"/>
    <w:tmpl w:val="FFFAE2E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F0042B"/>
    <w:multiLevelType w:val="hybridMultilevel"/>
    <w:tmpl w:val="3A02DC4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FFF570B"/>
    <w:multiLevelType w:val="multilevel"/>
    <w:tmpl w:val="86A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A7140"/>
    <w:rsid w:val="000F29DB"/>
    <w:rsid w:val="00176A0D"/>
    <w:rsid w:val="001F0107"/>
    <w:rsid w:val="00306913"/>
    <w:rsid w:val="003215BD"/>
    <w:rsid w:val="00505523"/>
    <w:rsid w:val="005A7140"/>
    <w:rsid w:val="008328CD"/>
    <w:rsid w:val="00917282"/>
    <w:rsid w:val="0094321D"/>
    <w:rsid w:val="009E60BB"/>
    <w:rsid w:val="00A31D45"/>
    <w:rsid w:val="00AA7E72"/>
    <w:rsid w:val="00AE7697"/>
    <w:rsid w:val="00C8765E"/>
    <w:rsid w:val="00CB7853"/>
    <w:rsid w:val="00CF0490"/>
    <w:rsid w:val="00D54BC9"/>
    <w:rsid w:val="00F57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6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iziomodulo-z">
    <w:name w:val="HTML Top of Form"/>
    <w:basedOn w:val="Normale"/>
    <w:next w:val="Normale"/>
    <w:link w:val="Iniziomodulo-zCarattere"/>
    <w:hidden/>
    <w:uiPriority w:val="99"/>
    <w:semiHidden/>
    <w:unhideWhenUsed/>
    <w:rsid w:val="009E60B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9E60BB"/>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semiHidden/>
    <w:unhideWhenUsed/>
    <w:rsid w:val="009E60B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semiHidden/>
    <w:rsid w:val="009E60BB"/>
    <w:rPr>
      <w:rFonts w:ascii="Arial" w:eastAsia="Times New Roman" w:hAnsi="Arial" w:cs="Arial"/>
      <w:vanish/>
      <w:sz w:val="16"/>
      <w:szCs w:val="16"/>
      <w:lang w:eastAsia="en-GB"/>
    </w:rPr>
  </w:style>
  <w:style w:type="paragraph" w:styleId="Paragrafoelenco">
    <w:name w:val="List Paragraph"/>
    <w:basedOn w:val="Normale"/>
    <w:uiPriority w:val="34"/>
    <w:qFormat/>
    <w:rsid w:val="008328CD"/>
    <w:pPr>
      <w:ind w:left="720"/>
      <w:contextualSpacing/>
    </w:pPr>
  </w:style>
</w:styles>
</file>

<file path=word/webSettings.xml><?xml version="1.0" encoding="utf-8"?>
<w:webSettings xmlns:r="http://schemas.openxmlformats.org/officeDocument/2006/relationships" xmlns:w="http://schemas.openxmlformats.org/wordprocessingml/2006/main">
  <w:divs>
    <w:div w:id="15935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2020-04-08T17:03:00Z</dcterms:created>
  <dcterms:modified xsi:type="dcterms:W3CDTF">2020-04-08T17:03:00Z</dcterms:modified>
</cp:coreProperties>
</file>