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27" w:rsidRDefault="00634827" w:rsidP="00634827">
      <w:pPr>
        <w:jc w:val="both"/>
      </w:pPr>
      <w:r>
        <w:t>Di Seguito troverete un test vero/falso di esercizio sulle lezioni riguardanti Pirandello, disponibili su YouTube al canale della scuola (SFP Viterbo) con titoli “Pirandello</w:t>
      </w:r>
      <w:r w:rsidR="00401870">
        <w:t>, opere e poetica</w:t>
      </w:r>
      <w:r>
        <w:t xml:space="preserve">” e “Pirandello, </w:t>
      </w:r>
      <w:r w:rsidR="00401870" w:rsidRPr="00401870">
        <w:rPr>
          <w:i/>
          <w:iCs/>
        </w:rPr>
        <w:t>Il treno ha fischiato</w:t>
      </w:r>
      <w:r>
        <w:t>”.</w:t>
      </w:r>
    </w:p>
    <w:p w:rsidR="00634827" w:rsidRDefault="00634827" w:rsidP="00634827">
      <w:pPr>
        <w:jc w:val="both"/>
      </w:pPr>
      <w:r>
        <w:t xml:space="preserve">Le risposte a queste domande possono, se volete, essermi inviate al mio indirizzo mail </w:t>
      </w:r>
      <w:hyperlink r:id="rId5" w:history="1">
        <w:r>
          <w:rPr>
            <w:rStyle w:val="Collegamentoipertestuale"/>
          </w:rPr>
          <w:t>frbiscardi@icloud.com</w:t>
        </w:r>
      </w:hyperlink>
      <w:r>
        <w:t xml:space="preserve">. </w:t>
      </w:r>
      <w:r>
        <w:rPr>
          <w:u w:val="single"/>
        </w:rPr>
        <w:t>Obbligatorio</w:t>
      </w:r>
      <w:r>
        <w:t xml:space="preserve"> sarà invece svolgere i </w:t>
      </w:r>
      <w:r>
        <w:rPr>
          <w:u w:val="single"/>
        </w:rPr>
        <w:t>test</w:t>
      </w:r>
      <w:r>
        <w:t xml:space="preserve"> che vi inserirò dopo un certo numero di lezione, i quali varranno come verifiche e saranno pertanto valutate.</w:t>
      </w:r>
    </w:p>
    <w:p w:rsidR="00634827" w:rsidRDefault="00634827" w:rsidP="00634827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>
        <w:rPr>
          <w:u w:val="single"/>
        </w:rPr>
        <w:t>valuterò come verifiche solo i test</w:t>
      </w:r>
      <w:r>
        <w:t xml:space="preserve"> che inserirò ogni 4-5-6 lezioni e che espressamente chiamerò test di verifica, che voi dovrete svolgere (gli argomenti verteranno ovviamente sulle ultime lezioni, che comunque specificherò); le modalità di svolgimento degli stessi ve le comunicherò in seguito, per il momento seguite le lezioni e i riassunti che, dove posso, vi carico.</w:t>
      </w:r>
    </w:p>
    <w:p w:rsidR="00401870" w:rsidRDefault="00401870" w:rsidP="00634827">
      <w:pPr>
        <w:jc w:val="both"/>
      </w:pPr>
    </w:p>
    <w:p w:rsidR="00401870" w:rsidRDefault="00401870" w:rsidP="00401870">
      <w:pPr>
        <w:pStyle w:val="Paragrafoelenco"/>
        <w:numPr>
          <w:ilvl w:val="0"/>
          <w:numId w:val="2"/>
        </w:numPr>
        <w:jc w:val="both"/>
      </w:pPr>
      <w:r w:rsidRPr="00401870">
        <w:rPr>
          <w:i/>
          <w:iCs/>
        </w:rPr>
        <w:t>Il fu Mattia Pascal</w:t>
      </w:r>
      <w:r>
        <w:t xml:space="preserve"> è un romanzo sulla “crisi di </w:t>
      </w:r>
      <w:proofErr w:type="gramStart"/>
      <w:r>
        <w:t xml:space="preserve">identità”   </w:t>
      </w:r>
      <w:proofErr w:type="gramEnd"/>
      <w:r>
        <w:t xml:space="preserve">                                                             V        F</w:t>
      </w:r>
    </w:p>
    <w:p w:rsidR="00401870" w:rsidRDefault="00401870" w:rsidP="00401870">
      <w:pPr>
        <w:pStyle w:val="Paragrafoelenco"/>
        <w:numPr>
          <w:ilvl w:val="0"/>
          <w:numId w:val="2"/>
        </w:numPr>
        <w:jc w:val="both"/>
      </w:pPr>
      <w:r>
        <w:t>Mattia Pascal decide di cambiare vita quando viene a sapere della morte della moglie          V       F</w:t>
      </w:r>
    </w:p>
    <w:p w:rsidR="00401870" w:rsidRDefault="00401870" w:rsidP="00401870">
      <w:pPr>
        <w:pStyle w:val="Paragrafoelenco"/>
        <w:numPr>
          <w:ilvl w:val="0"/>
          <w:numId w:val="2"/>
        </w:numPr>
        <w:jc w:val="both"/>
      </w:pPr>
      <w:r w:rsidRPr="00401870">
        <w:rPr>
          <w:i/>
          <w:iCs/>
        </w:rPr>
        <w:t>Uno, nessuno e centomila</w:t>
      </w:r>
      <w:r>
        <w:t xml:space="preserve"> è, come </w:t>
      </w:r>
      <w:r w:rsidRPr="00401870">
        <w:rPr>
          <w:i/>
          <w:iCs/>
        </w:rPr>
        <w:t>Il fu Mattia Pascal</w:t>
      </w:r>
      <w:r>
        <w:t>,</w:t>
      </w:r>
      <w:r>
        <w:t xml:space="preserve"> un romanzo sulla “crisi di </w:t>
      </w:r>
      <w:proofErr w:type="gramStart"/>
      <w:r>
        <w:t>identità”</w:t>
      </w:r>
      <w:r>
        <w:t xml:space="preserve">   </w:t>
      </w:r>
      <w:proofErr w:type="gramEnd"/>
      <w:r>
        <w:t xml:space="preserve"> V       F</w:t>
      </w:r>
    </w:p>
    <w:p w:rsidR="00401870" w:rsidRDefault="00401870" w:rsidP="00401870">
      <w:pPr>
        <w:pStyle w:val="Paragrafoelenco"/>
        <w:numPr>
          <w:ilvl w:val="0"/>
          <w:numId w:val="2"/>
        </w:numPr>
      </w:pPr>
      <w:r w:rsidRPr="00401870">
        <w:rPr>
          <w:i/>
          <w:iCs/>
        </w:rPr>
        <w:t>Il treno ha fischiato</w:t>
      </w:r>
      <w:r>
        <w:t xml:space="preserve"> è uno dei più celebri romanzi di Pirandello                                                   V       F</w:t>
      </w:r>
    </w:p>
    <w:p w:rsidR="00401870" w:rsidRDefault="00401870" w:rsidP="00401870">
      <w:pPr>
        <w:pStyle w:val="Paragrafoelenco"/>
        <w:numPr>
          <w:ilvl w:val="0"/>
          <w:numId w:val="2"/>
        </w:numPr>
        <w:jc w:val="both"/>
      </w:pPr>
      <w:r>
        <w:t xml:space="preserve">Ad opprimere </w:t>
      </w:r>
      <w:proofErr w:type="spellStart"/>
      <w:r>
        <w:t>Belluca</w:t>
      </w:r>
      <w:proofErr w:type="spellEnd"/>
      <w:r>
        <w:t xml:space="preserve"> ne </w:t>
      </w:r>
      <w:r w:rsidRPr="00401870">
        <w:rPr>
          <w:i/>
          <w:iCs/>
        </w:rPr>
        <w:t>Il treno ha fischiato</w:t>
      </w:r>
      <w:r>
        <w:t xml:space="preserve"> un lavoro inappagante                                          V      F</w:t>
      </w:r>
    </w:p>
    <w:p w:rsidR="00401870" w:rsidRDefault="00401870" w:rsidP="00401870">
      <w:pPr>
        <w:pStyle w:val="Paragrafoelenco"/>
        <w:numPr>
          <w:ilvl w:val="0"/>
          <w:numId w:val="2"/>
        </w:numPr>
        <w:jc w:val="both"/>
      </w:pPr>
      <w:proofErr w:type="spellStart"/>
      <w:r>
        <w:t>Belluca</w:t>
      </w:r>
      <w:proofErr w:type="spellEnd"/>
      <w:r>
        <w:t xml:space="preserve"> viene ritenuto pazzo                                                                                                                 V      F</w:t>
      </w:r>
    </w:p>
    <w:p w:rsidR="00401870" w:rsidRDefault="00401870" w:rsidP="00401870">
      <w:pPr>
        <w:pStyle w:val="Paragrafoelenco"/>
        <w:numPr>
          <w:ilvl w:val="0"/>
          <w:numId w:val="2"/>
        </w:numPr>
        <w:jc w:val="both"/>
      </w:pPr>
      <w:r>
        <w:t xml:space="preserve">La tematica comicità/umorismo è presente in </w:t>
      </w:r>
      <w:r w:rsidRPr="00401870">
        <w:rPr>
          <w:i/>
          <w:iCs/>
        </w:rPr>
        <w:t>Il treno ha fischiato</w:t>
      </w:r>
      <w:r>
        <w:t xml:space="preserve">                        </w:t>
      </w:r>
      <w:bookmarkStart w:id="0" w:name="_GoBack"/>
      <w:bookmarkEnd w:id="0"/>
      <w:r>
        <w:t xml:space="preserve">                      V      F</w:t>
      </w:r>
    </w:p>
    <w:p w:rsidR="00401870" w:rsidRDefault="00401870" w:rsidP="00634827">
      <w:pPr>
        <w:jc w:val="both"/>
      </w:pPr>
    </w:p>
    <w:p w:rsidR="00634827" w:rsidRDefault="00634827" w:rsidP="00634827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8517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ndel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827" w:rsidRDefault="00634827" w:rsidP="00634827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55791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randell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74" w:rsidRDefault="00634827" w:rsidP="00634827">
      <w:pPr>
        <w:pStyle w:val="Paragrafoelenco"/>
        <w:numPr>
          <w:ilvl w:val="0"/>
          <w:numId w:val="1"/>
        </w:numPr>
      </w:pPr>
      <w:r>
        <w:t>Pirandello era nativo di Girgenti                                                                                        V 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Pirandello ha avuto successo come tragediografo                                                          V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Pirandello non aderì al fascismo                                                                                         V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Importante nella poetica pirandelliana è il contrasto vita/forma                                 V 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Nel saggio l’</w:t>
      </w:r>
      <w:r w:rsidRPr="00634827">
        <w:rPr>
          <w:i/>
          <w:iCs/>
        </w:rPr>
        <w:t>Umorismo</w:t>
      </w:r>
      <w:r>
        <w:t xml:space="preserve"> Pirandello spiega la differenza fra tragicità e comicità         V   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Per Pirandello tragico e comico non possono essere scissi                                              V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L’esempio della “vecchia signora imbellettata” è riportato in una novella                 V      F</w:t>
      </w:r>
    </w:p>
    <w:sectPr w:rsidR="00634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743A"/>
    <w:multiLevelType w:val="hybridMultilevel"/>
    <w:tmpl w:val="4120E5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70CF1"/>
    <w:multiLevelType w:val="hybridMultilevel"/>
    <w:tmpl w:val="07746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7"/>
    <w:rsid w:val="000D2074"/>
    <w:rsid w:val="00401870"/>
    <w:rsid w:val="006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095F"/>
  <w15:chartTrackingRefBased/>
  <w15:docId w15:val="{A10A7ECE-EC5C-46C5-9E26-4CC8078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8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48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2020-03-27T11:14:00Z</dcterms:created>
  <dcterms:modified xsi:type="dcterms:W3CDTF">2020-03-27T11:14:00Z</dcterms:modified>
</cp:coreProperties>
</file>