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B" w:rsidRDefault="00F83BAB" w:rsidP="00F83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3 ACCO</w:t>
      </w:r>
      <w:r w:rsidR="004944DE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24.04.2020, ORE 11-12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F83BAB" w:rsidRPr="00B77B1C" w:rsidRDefault="00F83BAB" w:rsidP="00F83BA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77B1C">
        <w:rPr>
          <w:rFonts w:ascii="Times New Roman" w:hAnsi="Times New Roman" w:cs="Times New Roman"/>
          <w:b/>
          <w:sz w:val="28"/>
          <w:szCs w:val="28"/>
          <w:lang w:val="it-IT"/>
        </w:rPr>
        <w:t>Salvatore Quasimodo: dalla poesia pura all’impegno</w:t>
      </w:r>
    </w:p>
    <w:p w:rsidR="00F83BAB" w:rsidRDefault="00F83BAB" w:rsidP="00F83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La vita (1901-1968)</w:t>
      </w:r>
    </w:p>
    <w:p w:rsidR="00F83BAB" w:rsidRDefault="005062E7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Figlio di un ferroviere, </w:t>
      </w:r>
      <w:r w:rsidR="007614DF">
        <w:rPr>
          <w:rFonts w:ascii="Times New Roman" w:hAnsi="Times New Roman" w:cs="Times New Roman"/>
          <w:sz w:val="28"/>
          <w:szCs w:val="28"/>
          <w:lang w:val="it-IT"/>
        </w:rPr>
        <w:t>Salvatore Quasimodo nasce nel 1901 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Modica, in provincia di Ragusa, e nella sua Sicilia trascorre l’infanzia. La Sicilia della sua infanzia diventa terra mitica, simbolo di innocenza primitiva, di una comunione con le cose ormai perduta. Con parole essenziali e suggestive, ermetiche, il poeta, attraverso la pena e la malinconia del proprio animo, giunge a cogliere una dimensione comune a tutti gli uomini.</w:t>
      </w:r>
      <w:r w:rsidR="007614DF">
        <w:rPr>
          <w:rFonts w:ascii="Times New Roman" w:hAnsi="Times New Roman" w:cs="Times New Roman"/>
          <w:sz w:val="28"/>
          <w:szCs w:val="28"/>
          <w:lang w:val="it-IT"/>
        </w:rPr>
        <w:t xml:space="preserve"> Trasferitosi dalla Sicilia a Roma si iscrive alla facoltà di ingegneria ma, appassionatosi alla poesia, abbandona gli studi scientifici. Inizia a scrivere, mentre per vivere si impiega come funzionario nel Genio civile.</w:t>
      </w:r>
    </w:p>
    <w:p w:rsidR="007614DF" w:rsidRDefault="00713C96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 Firenze conosce </w:t>
      </w:r>
      <w:r w:rsidRPr="00713C96">
        <w:rPr>
          <w:rFonts w:ascii="Times New Roman" w:hAnsi="Times New Roman" w:cs="Times New Roman"/>
          <w:b/>
          <w:sz w:val="28"/>
          <w:szCs w:val="28"/>
          <w:lang w:val="it-IT"/>
        </w:rPr>
        <w:t>Eugenio Montale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il romanziere </w:t>
      </w:r>
      <w:r w:rsidRPr="00713C96">
        <w:rPr>
          <w:rFonts w:ascii="Times New Roman" w:hAnsi="Times New Roman" w:cs="Times New Roman"/>
          <w:b/>
          <w:sz w:val="28"/>
          <w:szCs w:val="28"/>
          <w:lang w:val="it-IT"/>
        </w:rPr>
        <w:t>Elio Vittorini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suo conterraneo </w:t>
      </w:r>
      <w:r w:rsidR="005D20D0">
        <w:rPr>
          <w:rFonts w:ascii="Times New Roman" w:hAnsi="Times New Roman" w:cs="Times New Roman"/>
          <w:sz w:val="28"/>
          <w:szCs w:val="28"/>
          <w:lang w:val="it-IT"/>
        </w:rPr>
        <w:t xml:space="preserve">che diventerà anche suo cognato, il quale lo introduce negli ambienti letterari della città.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Nel 1936 inizia l’attività di </w:t>
      </w:r>
      <w:r w:rsidRPr="00713C96">
        <w:rPr>
          <w:rFonts w:ascii="Times New Roman" w:hAnsi="Times New Roman" w:cs="Times New Roman"/>
          <w:b/>
          <w:sz w:val="28"/>
          <w:szCs w:val="28"/>
          <w:lang w:val="it-IT"/>
        </w:rPr>
        <w:t>giornalista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e, ormai famoso come letterato, si dedica interamente alla </w:t>
      </w:r>
      <w:r w:rsidRPr="00713C96">
        <w:rPr>
          <w:rFonts w:ascii="Times New Roman" w:hAnsi="Times New Roman" w:cs="Times New Roman"/>
          <w:b/>
          <w:sz w:val="28"/>
          <w:szCs w:val="28"/>
          <w:lang w:val="it-IT"/>
        </w:rPr>
        <w:t>poesia</w:t>
      </w:r>
      <w:r>
        <w:rPr>
          <w:rFonts w:ascii="Times New Roman" w:hAnsi="Times New Roman" w:cs="Times New Roman"/>
          <w:sz w:val="28"/>
          <w:szCs w:val="28"/>
          <w:lang w:val="it-IT"/>
        </w:rPr>
        <w:t>, mutando temi e forme espressive dopo la traumatica esperienza della Seconda guerra mondiale.</w:t>
      </w:r>
      <w:r w:rsidR="005D20D0">
        <w:rPr>
          <w:rFonts w:ascii="Times New Roman" w:hAnsi="Times New Roman" w:cs="Times New Roman"/>
          <w:sz w:val="28"/>
          <w:szCs w:val="28"/>
          <w:lang w:val="it-IT"/>
        </w:rPr>
        <w:t xml:space="preserve"> Nel frattempo Quasimodo si è trasferito a Milano, dove insegna letteratura italiana al Conservatorio musicale e continua a pubblicare poesie. Fondamentale in questo periodo è l’attività di traduttore: nel 1940 esce la sua traduzione dei </w:t>
      </w:r>
      <w:r w:rsidR="005D20D0" w:rsidRPr="005D20D0">
        <w:rPr>
          <w:rFonts w:ascii="Times New Roman" w:hAnsi="Times New Roman" w:cs="Times New Roman"/>
          <w:i/>
          <w:sz w:val="28"/>
          <w:szCs w:val="28"/>
          <w:lang w:val="it-IT"/>
        </w:rPr>
        <w:t>Lirici greci</w:t>
      </w:r>
      <w:r w:rsidR="005D20D0">
        <w:rPr>
          <w:rFonts w:ascii="Times New Roman" w:hAnsi="Times New Roman" w:cs="Times New Roman"/>
          <w:sz w:val="28"/>
          <w:szCs w:val="28"/>
          <w:lang w:val="it-IT"/>
        </w:rPr>
        <w:t>, in cui egli raggiunge risultati di grande purezza e poesia. Più tardi tradurrà anche i classici latini, e alcune opere di Shakespeare.</w:t>
      </w:r>
    </w:p>
    <w:p w:rsidR="005D20D0" w:rsidRDefault="005D20D0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la guerra Quasimodo matura un crescente interesse per la politica e la partecipazione alla vita civile della nazione. “</w:t>
      </w:r>
      <w:r w:rsidRPr="005D20D0">
        <w:rPr>
          <w:rFonts w:ascii="Times New Roman" w:hAnsi="Times New Roman" w:cs="Times New Roman"/>
          <w:i/>
          <w:sz w:val="28"/>
          <w:szCs w:val="28"/>
          <w:lang w:val="it-IT"/>
        </w:rPr>
        <w:t>Rifare l’uomo: questo è il problema capitale”</w:t>
      </w:r>
      <w:r w:rsidR="00E97249">
        <w:rPr>
          <w:rFonts w:ascii="Times New Roman" w:hAnsi="Times New Roman" w:cs="Times New Roman"/>
          <w:i/>
          <w:sz w:val="28"/>
          <w:szCs w:val="28"/>
          <w:lang w:val="it-IT"/>
        </w:rPr>
        <w:t xml:space="preserve">, </w:t>
      </w:r>
      <w:r w:rsidR="00E97249">
        <w:rPr>
          <w:rFonts w:ascii="Times New Roman" w:hAnsi="Times New Roman" w:cs="Times New Roman"/>
          <w:sz w:val="28"/>
          <w:szCs w:val="28"/>
          <w:lang w:val="it-IT"/>
        </w:rPr>
        <w:t>scriverà in questi anni esprimendo la propria esigenza di partecipare, anche con il suo lavoro di poeta, al rinnovamento morale e civile della società.</w:t>
      </w:r>
    </w:p>
    <w:p w:rsidR="005D20D0" w:rsidRDefault="00E97249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necessità dell’impegno politico della letteratura e degli intellettuali è ribadito dal poeta nel discorso che pronuncia in occasione del ritiro del </w:t>
      </w:r>
      <w:r w:rsidR="00203A98" w:rsidRPr="00713C96">
        <w:rPr>
          <w:rFonts w:ascii="Times New Roman" w:hAnsi="Times New Roman" w:cs="Times New Roman"/>
          <w:b/>
          <w:sz w:val="28"/>
          <w:szCs w:val="28"/>
          <w:lang w:val="it-IT"/>
        </w:rPr>
        <w:t>premio Nobel per la letteratura</w:t>
      </w:r>
      <w:r w:rsidR="00203A98">
        <w:rPr>
          <w:rFonts w:ascii="Times New Roman" w:hAnsi="Times New Roman" w:cs="Times New Roman"/>
          <w:sz w:val="28"/>
          <w:szCs w:val="28"/>
          <w:lang w:val="it-IT"/>
        </w:rPr>
        <w:t xml:space="preserve"> nel 1959.</w:t>
      </w:r>
    </w:p>
    <w:p w:rsidR="00B77B1C" w:rsidRDefault="00B77B1C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volumi di poesie pubblicati dopo la guerra riflettono la sua volontà di contribuire a ricostruire i valori calpestati dalla barbarie della guerra. Le liriche, abbandonata la meditazione solitaria degli ermetici, si fanno più distese e musicali, ricercano un colloquio con gli uomini, recuperano forme metriche classiche. </w:t>
      </w:r>
    </w:p>
    <w:p w:rsidR="00203A98" w:rsidRDefault="00713C96" w:rsidP="00F83BA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Muore a Napoli nel 1968</w:t>
      </w:r>
      <w:r w:rsidR="00203A9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13C96" w:rsidRDefault="00713C96" w:rsidP="00F83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Le opere</w:t>
      </w:r>
    </w:p>
    <w:p w:rsidR="00713C96" w:rsidRDefault="00713C96" w:rsidP="00713C9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Tra le raccolte poetiche ricordiamo: </w:t>
      </w:r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Acque e terre</w:t>
      </w:r>
      <w:r w:rsidRPr="00713C96">
        <w:rPr>
          <w:rFonts w:ascii="Times New Roman" w:hAnsi="Times New Roman" w:cs="Times New Roman"/>
          <w:sz w:val="28"/>
          <w:szCs w:val="28"/>
          <w:lang w:val="it-IT"/>
        </w:rPr>
        <w:t xml:space="preserve"> (1930)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Oboe sommerso</w:t>
      </w:r>
      <w:r w:rsidRPr="00713C96">
        <w:rPr>
          <w:rFonts w:ascii="Times New Roman" w:hAnsi="Times New Roman" w:cs="Times New Roman"/>
          <w:sz w:val="28"/>
          <w:szCs w:val="28"/>
          <w:lang w:val="it-IT"/>
        </w:rPr>
        <w:t xml:space="preserve"> (1932)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proofErr w:type="spellStart"/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Erato</w:t>
      </w:r>
      <w:proofErr w:type="spellEnd"/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e </w:t>
      </w:r>
      <w:proofErr w:type="spellStart"/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Apollion</w:t>
      </w:r>
      <w:proofErr w:type="spellEnd"/>
      <w:r w:rsidRPr="00713C96">
        <w:rPr>
          <w:rFonts w:ascii="Times New Roman" w:hAnsi="Times New Roman" w:cs="Times New Roman"/>
          <w:sz w:val="28"/>
          <w:szCs w:val="28"/>
          <w:lang w:val="it-IT"/>
        </w:rPr>
        <w:t xml:space="preserve"> (1936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), riunite poi in </w:t>
      </w:r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Ed è subito sera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(1942). Dopo la Seconda guerra mondiale Quasimodo pubblica invece </w:t>
      </w:r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Giorno dopo giorno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(1947) e </w:t>
      </w:r>
      <w:r w:rsidRPr="00713C96">
        <w:rPr>
          <w:rFonts w:ascii="Times New Roman" w:hAnsi="Times New Roman" w:cs="Times New Roman"/>
          <w:i/>
          <w:sz w:val="28"/>
          <w:szCs w:val="28"/>
          <w:lang w:val="it-IT"/>
        </w:rPr>
        <w:t>La vita non è sogno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(1949).</w:t>
      </w:r>
    </w:p>
    <w:p w:rsidR="00031F04" w:rsidRDefault="00031F04" w:rsidP="00713C9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31F04" w:rsidRDefault="00031F04" w:rsidP="00713C96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La Sicilia mitica e il dramma della guerra.</w:t>
      </w:r>
    </w:p>
    <w:p w:rsidR="00031F04" w:rsidRDefault="00031F04" w:rsidP="00713C96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produzione poetica di Quasimodo può essere distinta in </w:t>
      </w:r>
      <w:r w:rsidRPr="00031F04">
        <w:rPr>
          <w:rFonts w:ascii="Times New Roman" w:hAnsi="Times New Roman" w:cs="Times New Roman"/>
          <w:b/>
          <w:sz w:val="28"/>
          <w:szCs w:val="28"/>
          <w:lang w:val="it-IT"/>
        </w:rPr>
        <w:t>due fasi diverse</w:t>
      </w:r>
      <w:r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031F04" w:rsidRDefault="00031F04" w:rsidP="00031F0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fino al 1942 i versi di Quasimodo rientrano nella corrente dell’Ermetismo, in particolare per lo </w:t>
      </w:r>
      <w:r w:rsidRPr="00031F04">
        <w:rPr>
          <w:rFonts w:ascii="Times New Roman" w:hAnsi="Times New Roman" w:cs="Times New Roman"/>
          <w:b/>
          <w:sz w:val="28"/>
          <w:szCs w:val="28"/>
          <w:lang w:val="it-IT"/>
        </w:rPr>
        <w:t>stile allusivo ed essenziale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in cui ogni parola è scelta con la massima attenzione per i suoi significati simbolici e la sua musicalità all’interno del verso. Tema centrale di questo periodo è la </w:t>
      </w:r>
      <w:r w:rsidRPr="00031F04">
        <w:rPr>
          <w:rFonts w:ascii="Times New Roman" w:hAnsi="Times New Roman" w:cs="Times New Roman"/>
          <w:b/>
          <w:sz w:val="28"/>
          <w:szCs w:val="28"/>
          <w:lang w:val="it-IT"/>
        </w:rPr>
        <w:t>Sicilia</w:t>
      </w:r>
      <w:r>
        <w:rPr>
          <w:rFonts w:ascii="Times New Roman" w:hAnsi="Times New Roman" w:cs="Times New Roman"/>
          <w:sz w:val="28"/>
          <w:szCs w:val="28"/>
          <w:lang w:val="it-IT"/>
        </w:rPr>
        <w:t>, terra  natale del poeta, rievocata nel ricordo e idealizzata come terra mitica.</w:t>
      </w:r>
    </w:p>
    <w:p w:rsidR="00A54C9A" w:rsidRDefault="00A54C9A" w:rsidP="00A54C9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Dopo la Seconda guerra mondiale, la sua poesia subisce una profonda trasformazione: al centro dei suoi interessi e delle tematiche trattate non c’è più solo la riflessione intimista, ma compare anche l’impegno politico e civile. </w:t>
      </w:r>
      <w:r w:rsidRPr="00A54C9A">
        <w:rPr>
          <w:rFonts w:ascii="Times New Roman" w:hAnsi="Times New Roman" w:cs="Times New Roman"/>
          <w:sz w:val="28"/>
          <w:szCs w:val="28"/>
          <w:lang w:val="it-IT"/>
        </w:rPr>
        <w:t>I temi dominanti sono ora legati agli orrori della guerra, mentre lo stile si fa più colloquiale e discorsivo, nella volontà di parlare al cuore di tutti gli uomini.</w:t>
      </w:r>
    </w:p>
    <w:p w:rsidR="00334A39" w:rsidRDefault="00334A39" w:rsidP="00334A39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34A39" w:rsidRDefault="00334A39" w:rsidP="00334A39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Ed è subito sera</w:t>
      </w:r>
    </w:p>
    <w:p w:rsidR="002C76B5" w:rsidRDefault="002C76B5" w:rsidP="00334A39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334A39" w:rsidRDefault="006550D9" w:rsidP="006550D9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poesia, una delle più brevi del poeta, è l’esempio più tipico del suo ermetismo, della sue ricerca di una parola essenziale e altamente simbolica. La vita è fugacità, solitudine e dolorosa illusione. Nel breve spazio di tre versi, il poeta accosta poche significative immagini per esprimere, in uno stile essenziale, scarno e fortemente simbolico, la sua visione dell’esistenza. Ogni uomo è solo nella quotidianità apparentemente condivisa della vita sulla terra; un raggio di sole accende in lui la speranza, ma è l’illusione di un istante, subito travolta dall’inevitabile sopraggiungere della morte.</w:t>
      </w:r>
    </w:p>
    <w:p w:rsidR="002C76B5" w:rsidRDefault="002C76B5" w:rsidP="006550D9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50AC0" w:rsidRDefault="00150AC0" w:rsidP="002C76B5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2C76B5" w:rsidRDefault="002C76B5" w:rsidP="002C76B5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Ognuno sta solo sul cuor della terra</w:t>
      </w:r>
    </w:p>
    <w:p w:rsidR="002C76B5" w:rsidRDefault="002C76B5" w:rsidP="002C76B5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trafitto da un raggio di sole:</w:t>
      </w:r>
    </w:p>
    <w:p w:rsidR="002C76B5" w:rsidRPr="002C76B5" w:rsidRDefault="002C76B5" w:rsidP="002C76B5">
      <w:pPr>
        <w:pStyle w:val="Paragrafoelenc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ed è subito sera.</w:t>
      </w:r>
    </w:p>
    <w:p w:rsidR="00713C96" w:rsidRPr="00713C96" w:rsidRDefault="00713C96" w:rsidP="00713C9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944DE" w:rsidRDefault="00C51ADA" w:rsidP="004944D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4944DE">
        <w:rPr>
          <w:rFonts w:ascii="Times New Roman" w:hAnsi="Times New Roman" w:cs="Times New Roman"/>
          <w:b/>
          <w:sz w:val="28"/>
          <w:szCs w:val="28"/>
          <w:lang w:val="it-IT"/>
        </w:rPr>
        <w:t>ITALIANO 3 ACCONCIATORE, LEZIONE DEL GIORNO 24.04.2020, ORE 11-12, DOCENTE GIULIA MARIA CAPOCCIONI</w:t>
      </w:r>
    </w:p>
    <w:p w:rsidR="00C90EFC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954D5">
        <w:rPr>
          <w:rFonts w:ascii="Times New Roman" w:hAnsi="Times New Roman" w:cs="Times New Roman"/>
          <w:sz w:val="28"/>
          <w:szCs w:val="28"/>
          <w:lang w:val="it-IT"/>
        </w:rPr>
        <w:t>Quand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o e dove nasce Salvatore Quasimodo?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 Firenze conosce </w:t>
      </w:r>
    </w:p>
    <w:p w:rsidR="002954D5" w:rsidRPr="00D9720D" w:rsidRDefault="002954D5" w:rsidP="00D9720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Ungaretti</w:t>
      </w:r>
      <w:r w:rsidR="00D9720D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b)</w:t>
      </w:r>
      <w:r w:rsidR="00F2271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9720D">
        <w:rPr>
          <w:rFonts w:ascii="Times New Roman" w:hAnsi="Times New Roman" w:cs="Times New Roman"/>
          <w:sz w:val="28"/>
          <w:szCs w:val="28"/>
          <w:lang w:val="it-IT"/>
        </w:rPr>
        <w:t>Svevo</w:t>
      </w:r>
      <w:r w:rsidR="00D9720D">
        <w:rPr>
          <w:rFonts w:ascii="Times New Roman" w:hAnsi="Times New Roman" w:cs="Times New Roman"/>
          <w:sz w:val="28"/>
          <w:szCs w:val="28"/>
          <w:lang w:val="it-IT"/>
        </w:rPr>
        <w:t xml:space="preserve">                  c)</w:t>
      </w:r>
      <w:r w:rsidR="00F2271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9720D">
        <w:rPr>
          <w:rFonts w:ascii="Times New Roman" w:hAnsi="Times New Roman" w:cs="Times New Roman"/>
          <w:sz w:val="28"/>
          <w:szCs w:val="28"/>
          <w:lang w:val="it-IT"/>
        </w:rPr>
        <w:t>Montale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due saranno esponenti di quale movimento letterario nato in Italia negli anni Venti e Trenta del Novecento?</w:t>
      </w:r>
    </w:p>
    <w:p w:rsidR="002954D5" w:rsidRPr="00D9720D" w:rsidRDefault="002954D5" w:rsidP="00D9720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Decadentismo</w:t>
      </w:r>
      <w:r w:rsidR="00D9720D">
        <w:rPr>
          <w:rFonts w:ascii="Times New Roman" w:hAnsi="Times New Roman" w:cs="Times New Roman"/>
          <w:sz w:val="28"/>
          <w:szCs w:val="28"/>
          <w:lang w:val="it-IT"/>
        </w:rPr>
        <w:t xml:space="preserve">             b)</w:t>
      </w:r>
      <w:r w:rsidRPr="00D9720D">
        <w:rPr>
          <w:rFonts w:ascii="Times New Roman" w:hAnsi="Times New Roman" w:cs="Times New Roman"/>
          <w:sz w:val="28"/>
          <w:szCs w:val="28"/>
          <w:lang w:val="it-IT"/>
        </w:rPr>
        <w:t>Futurismo</w:t>
      </w:r>
      <w:r w:rsidR="00D9720D">
        <w:rPr>
          <w:rFonts w:ascii="Times New Roman" w:hAnsi="Times New Roman" w:cs="Times New Roman"/>
          <w:sz w:val="28"/>
          <w:szCs w:val="28"/>
          <w:lang w:val="it-IT"/>
        </w:rPr>
        <w:t xml:space="preserve">                 c)</w:t>
      </w:r>
      <w:r w:rsidRPr="00D9720D">
        <w:rPr>
          <w:rFonts w:ascii="Times New Roman" w:hAnsi="Times New Roman" w:cs="Times New Roman"/>
          <w:sz w:val="28"/>
          <w:szCs w:val="28"/>
          <w:lang w:val="it-IT"/>
        </w:rPr>
        <w:t>Ermetismo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mancanza di certezze, la solitudine, l’angoscia, lo stile allusivo ed evocativo sono caratteristiche della poesia di Quasimodo.     V    F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altri autori del Novecento studiati, oltre a Quasimodo, hanno vinto il premio Nobel per la letteratura?</w:t>
      </w:r>
    </w:p>
    <w:p w:rsidR="002954D5" w:rsidRDefault="002954D5" w:rsidP="002954D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2954D5" w:rsidRDefault="002954D5" w:rsidP="002954D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quante fasi può essere divisa la produzione di Quasimodo?</w:t>
      </w:r>
    </w:p>
    <w:p w:rsidR="002954D5" w:rsidRDefault="002954D5" w:rsidP="002954D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Due</w:t>
      </w:r>
    </w:p>
    <w:p w:rsidR="002954D5" w:rsidRDefault="002954D5" w:rsidP="002954D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Tre</w:t>
      </w:r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Quale è l’evento storico che contribuisce a questa divisione?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</w:p>
    <w:p w:rsidR="002954D5" w:rsidRDefault="002954D5" w:rsidP="002954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quale anno è stata pubblicata la raccolta </w:t>
      </w:r>
      <w:r w:rsidRPr="002954D5">
        <w:rPr>
          <w:rFonts w:ascii="Times New Roman" w:hAnsi="Times New Roman" w:cs="Times New Roman"/>
          <w:i/>
          <w:sz w:val="28"/>
          <w:szCs w:val="28"/>
          <w:lang w:val="it-IT"/>
        </w:rPr>
        <w:t>Ed è subito sera?</w:t>
      </w:r>
    </w:p>
    <w:p w:rsidR="002954D5" w:rsidRDefault="002954D5" w:rsidP="002954D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1930</w:t>
      </w:r>
    </w:p>
    <w:p w:rsidR="002954D5" w:rsidRDefault="002954D5" w:rsidP="002954D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1932</w:t>
      </w:r>
    </w:p>
    <w:p w:rsidR="002954D5" w:rsidRDefault="002954D5" w:rsidP="002954D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1942</w:t>
      </w:r>
    </w:p>
    <w:p w:rsidR="002954D5" w:rsidRDefault="002954D5" w:rsidP="002954D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1959</w:t>
      </w:r>
    </w:p>
    <w:p w:rsidR="00524AAF" w:rsidRDefault="00524AAF" w:rsidP="00524AA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è il tema dominante della poesia proposta?</w:t>
      </w:r>
    </w:p>
    <w:p w:rsidR="00524AAF" w:rsidRDefault="00524AAF" w:rsidP="00524A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morte </w:t>
      </w:r>
    </w:p>
    <w:p w:rsidR="00524AAF" w:rsidRDefault="00524AAF" w:rsidP="00524A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speranza</w:t>
      </w:r>
    </w:p>
    <w:p w:rsidR="00524AAF" w:rsidRDefault="00524AAF" w:rsidP="00524A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L’illusione</w:t>
      </w:r>
    </w:p>
    <w:p w:rsidR="00524AAF" w:rsidRDefault="00524AAF" w:rsidP="00524AAF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solitudine</w:t>
      </w:r>
    </w:p>
    <w:p w:rsidR="00524AAF" w:rsidRDefault="00524AAF" w:rsidP="00524AA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è il sentimento che viene sottolineato con particolare forza nella poesia?</w:t>
      </w:r>
    </w:p>
    <w:p w:rsidR="00524AAF" w:rsidRDefault="00524AAF" w:rsidP="00524A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disperazione</w:t>
      </w:r>
    </w:p>
    <w:p w:rsidR="00524AAF" w:rsidRDefault="00524AAF" w:rsidP="00524A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solitudine</w:t>
      </w:r>
    </w:p>
    <w:p w:rsidR="00524AAF" w:rsidRDefault="00524AAF" w:rsidP="00524A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pace</w:t>
      </w:r>
    </w:p>
    <w:p w:rsidR="00524AAF" w:rsidRPr="002954D5" w:rsidRDefault="00524AAF" w:rsidP="00524AA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L’amore</w:t>
      </w:r>
    </w:p>
    <w:p w:rsidR="00F83BAB" w:rsidRPr="00F83BAB" w:rsidRDefault="00F83BAB" w:rsidP="00F83BA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83BAB" w:rsidRPr="00F83BAB" w:rsidRDefault="00F83BAB" w:rsidP="00F83BA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F83BAB" w:rsidRPr="00F83BAB" w:rsidSect="00386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559"/>
    <w:multiLevelType w:val="hybridMultilevel"/>
    <w:tmpl w:val="4A364B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F3EAF"/>
    <w:multiLevelType w:val="hybridMultilevel"/>
    <w:tmpl w:val="2658559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6644A"/>
    <w:multiLevelType w:val="hybridMultilevel"/>
    <w:tmpl w:val="833AEF5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0571B"/>
    <w:multiLevelType w:val="hybridMultilevel"/>
    <w:tmpl w:val="E220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47F33"/>
    <w:multiLevelType w:val="hybridMultilevel"/>
    <w:tmpl w:val="A25A05DA"/>
    <w:lvl w:ilvl="0" w:tplc="9064B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92F40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27815"/>
    <w:multiLevelType w:val="multilevel"/>
    <w:tmpl w:val="104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70A32"/>
    <w:multiLevelType w:val="hybridMultilevel"/>
    <w:tmpl w:val="B170CA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940728"/>
    <w:multiLevelType w:val="hybridMultilevel"/>
    <w:tmpl w:val="68AE531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8333EF"/>
    <w:multiLevelType w:val="hybridMultilevel"/>
    <w:tmpl w:val="51024D7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1A6E79"/>
    <w:multiLevelType w:val="hybridMultilevel"/>
    <w:tmpl w:val="D7A449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E345A0"/>
    <w:multiLevelType w:val="hybridMultilevel"/>
    <w:tmpl w:val="A3E29C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83BAB"/>
    <w:rsid w:val="00031F04"/>
    <w:rsid w:val="00150AC0"/>
    <w:rsid w:val="00203A98"/>
    <w:rsid w:val="002954D5"/>
    <w:rsid w:val="002C76B5"/>
    <w:rsid w:val="00334A39"/>
    <w:rsid w:val="003867BF"/>
    <w:rsid w:val="004944DE"/>
    <w:rsid w:val="005062E7"/>
    <w:rsid w:val="00524AAF"/>
    <w:rsid w:val="005D20D0"/>
    <w:rsid w:val="0063286F"/>
    <w:rsid w:val="006550D9"/>
    <w:rsid w:val="00713C96"/>
    <w:rsid w:val="007614DF"/>
    <w:rsid w:val="00942B77"/>
    <w:rsid w:val="00A54C9A"/>
    <w:rsid w:val="00B77B1C"/>
    <w:rsid w:val="00C51ADA"/>
    <w:rsid w:val="00C90EFC"/>
    <w:rsid w:val="00D9720D"/>
    <w:rsid w:val="00E97249"/>
    <w:rsid w:val="00EA1AE9"/>
    <w:rsid w:val="00F2271B"/>
    <w:rsid w:val="00F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7BF"/>
  </w:style>
  <w:style w:type="paragraph" w:styleId="Titolo3">
    <w:name w:val="heading 3"/>
    <w:basedOn w:val="Normale"/>
    <w:link w:val="Titolo3Carattere"/>
    <w:uiPriority w:val="9"/>
    <w:qFormat/>
    <w:rsid w:val="00EA1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C9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A1A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heck-text">
    <w:name w:val="check-text"/>
    <w:basedOn w:val="Carpredefinitoparagrafo"/>
    <w:rsid w:val="00EA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36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2020-04-18T07:06:00Z</dcterms:created>
  <dcterms:modified xsi:type="dcterms:W3CDTF">2020-04-18T07:06:00Z</dcterms:modified>
</cp:coreProperties>
</file>