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1" w:rsidRDefault="00076C81" w:rsidP="00076C81">
      <w:pPr>
        <w:spacing w:after="220" w:line="259" w:lineRule="auto"/>
        <w:ind w:left="188"/>
        <w:jc w:val="center"/>
        <w:rPr>
          <w:b/>
        </w:rPr>
      </w:pPr>
      <w:r>
        <w:rPr>
          <w:b/>
        </w:rPr>
        <w:t xml:space="preserve">TEST DI VERIFICA SUL </w:t>
      </w:r>
      <w:r w:rsidR="00B0506D">
        <w:rPr>
          <w:b/>
        </w:rPr>
        <w:t>RISCHIO MMC</w:t>
      </w:r>
    </w:p>
    <w:p w:rsidR="0066080F" w:rsidRDefault="00E75A9C" w:rsidP="00076C81">
      <w:pPr>
        <w:spacing w:after="220" w:line="259" w:lineRule="auto"/>
        <w:ind w:left="188"/>
        <w:jc w:val="center"/>
      </w:pPr>
      <w:hyperlink r:id="rId5" w:history="1">
        <w:r w:rsidRPr="00017F3E">
          <w:rPr>
            <w:rStyle w:val="Collegamentoipertestuale"/>
          </w:rPr>
          <w:t>https://youtu.be/rj8HZFoNiIA</w:t>
        </w:r>
      </w:hyperlink>
    </w:p>
    <w:p w:rsidR="00E75A9C" w:rsidRDefault="00E75A9C" w:rsidP="00076C81">
      <w:pPr>
        <w:spacing w:after="220" w:line="259" w:lineRule="auto"/>
        <w:ind w:left="188"/>
        <w:jc w:val="center"/>
      </w:pPr>
    </w:p>
    <w:p w:rsidR="00076C81" w:rsidRDefault="00076C81" w:rsidP="00076C81">
      <w:pPr>
        <w:spacing w:after="220" w:line="259" w:lineRule="auto"/>
        <w:ind w:left="188"/>
        <w:jc w:val="center"/>
      </w:pPr>
      <w:r>
        <w:rPr>
          <w:b/>
        </w:rPr>
        <w:t>[rispedire a bedini.r@gmail.com]</w:t>
      </w:r>
    </w:p>
    <w:p w:rsidR="006D0711" w:rsidRDefault="00076C81" w:rsidP="00076C81">
      <w:pPr>
        <w:spacing w:after="175" w:line="259" w:lineRule="auto"/>
      </w:pPr>
      <w:r>
        <w:rPr>
          <w:b/>
        </w:rPr>
        <w:t>Nome e cognome: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176183" w:rsidRDefault="00176183" w:rsidP="00176183"/>
    <w:p w:rsidR="00B0506D" w:rsidRDefault="00B0506D" w:rsidP="00B0506D">
      <w:pPr>
        <w:pStyle w:val="NormaleWeb"/>
      </w:pPr>
      <w:r w:rsidRPr="00B0506D">
        <w:rPr>
          <w:b/>
          <w:bCs/>
          <w:sz w:val="28"/>
          <w:lang w:bidi="it-IT"/>
        </w:rPr>
        <w:t>Cosa si intende per movimentazione manuale dei carichi?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Le procedure per spostare o movimentare carichi con l'ausilio di mezzi meccanici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Le operazioni di trasporto o di sostegno di un carico ad opera di uno o </w:t>
      </w:r>
      <w:proofErr w:type="spellStart"/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>piu</w:t>
      </w:r>
      <w:proofErr w:type="spellEnd"/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̀ lavoratori, comprese le azioni del sollevare, deporre, spingere, tirare, portare o spostare un carico, che, per le loro caratteristiche o in conseguenza delle condizioni ergonomiche sfavorevoli, comportano rischi di patologie da sovraccarico biomeccanico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Le operazioni di trasporto o di sostegno di un carico ad opera di uno o </w:t>
      </w:r>
      <w:proofErr w:type="spellStart"/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>piu</w:t>
      </w:r>
      <w:proofErr w:type="spellEnd"/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̀ lavoratori </w:t>
      </w:r>
    </w:p>
    <w:p w:rsidR="00B0506D" w:rsidRDefault="00B0506D" w:rsidP="00B0506D">
      <w:pPr>
        <w:pStyle w:val="NormaleWeb"/>
      </w:pPr>
      <w:r w:rsidRPr="00B0506D">
        <w:rPr>
          <w:b/>
          <w:bCs/>
          <w:sz w:val="28"/>
          <w:lang w:bidi="it-IT"/>
        </w:rPr>
        <w:t>In riferimento alla movimentazione manuale dei carichi, quali sono patologie da sovraccarico biomeccanico?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Patologie </w:t>
      </w:r>
      <w:proofErr w:type="spellStart"/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>nervovascolari</w:t>
      </w:r>
      <w:proofErr w:type="spellEnd"/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Patologie gastrointestinali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Patologie otorinolaringoiatriche </w:t>
      </w:r>
    </w:p>
    <w:p w:rsidR="00B0506D" w:rsidRDefault="00B0506D" w:rsidP="00B0506D"/>
    <w:p w:rsidR="00B0506D" w:rsidRDefault="00B0506D" w:rsidP="00B0506D">
      <w:r w:rsidRPr="00B0506D">
        <w:rPr>
          <w:b/>
          <w:bCs/>
          <w:sz w:val="28"/>
          <w:lang w:bidi="it-IT"/>
        </w:rPr>
        <w:t>Il Medico Competente:</w:t>
      </w:r>
      <w:r w:rsidRPr="00B0506D">
        <w:t xml:space="preserve">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Deve essere sempre nominato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Deve essere nominato solo se la Ditta ha più di un lavoratore 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Deve essere nominato solo nei casi in cui ci sono lavorazioni e rischi particolari </w:t>
      </w:r>
    </w:p>
    <w:p w:rsidR="006D0711" w:rsidRDefault="006D0711" w:rsidP="00176183">
      <w:pPr>
        <w:spacing w:after="10" w:line="270" w:lineRule="auto"/>
        <w:rPr>
          <w:sz w:val="28"/>
          <w:lang w:bidi="it-IT"/>
        </w:rPr>
      </w:pPr>
    </w:p>
    <w:p w:rsidR="00B0506D" w:rsidRDefault="00B0506D" w:rsidP="00B0506D">
      <w:r w:rsidRPr="00B0506D">
        <w:rPr>
          <w:b/>
          <w:bCs/>
          <w:sz w:val="28"/>
          <w:lang w:bidi="it-IT"/>
        </w:rPr>
        <w:t>Quale di questi elementi nella movimentazione manuale dei carichi, può costituire un rischio di lesioni dorso-lombari?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>se il carico è posizionato lontano dal tronco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se il carico pesa almeno 15 kg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se si ignora quale sia il contenuto del carico </w:t>
      </w:r>
    </w:p>
    <w:p w:rsidR="00B0506D" w:rsidRDefault="00B0506D" w:rsidP="00B0506D"/>
    <w:p w:rsidR="00B0506D" w:rsidRDefault="00B0506D" w:rsidP="00B0506D">
      <w:pPr>
        <w:rPr>
          <w:b/>
          <w:bCs/>
          <w:sz w:val="28"/>
          <w:lang w:bidi="it-IT"/>
        </w:rPr>
      </w:pPr>
      <w:r w:rsidRPr="00B0506D">
        <w:rPr>
          <w:b/>
          <w:bCs/>
          <w:sz w:val="28"/>
          <w:lang w:bidi="it-IT"/>
        </w:rPr>
        <w:t>Quali fra le seguenti condizioni di sollevamento di un carico, ritieni più idonea per la colonna? Sollevare un carico con: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>Ginocchia dritte, carico vicino al corpo e schiena flessa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>Ginocchia dritte, carico lontano dal corpo e schiena flessa</w:t>
      </w:r>
    </w:p>
    <w:p w:rsidR="00B0506D" w:rsidRPr="00B0506D" w:rsidRDefault="00B0506D" w:rsidP="00B0506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B0506D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Ginocchia flesse, schiena dritta e carico accostato al corpo </w:t>
      </w:r>
    </w:p>
    <w:p w:rsidR="00B0506D" w:rsidRPr="00076C81" w:rsidRDefault="00B0506D" w:rsidP="00176183">
      <w:pPr>
        <w:spacing w:after="10" w:line="270" w:lineRule="auto"/>
        <w:rPr>
          <w:sz w:val="28"/>
          <w:lang w:bidi="it-IT"/>
        </w:rPr>
      </w:pPr>
    </w:p>
    <w:sectPr w:rsidR="00B0506D" w:rsidRPr="00076C81">
      <w:pgSz w:w="11910" w:h="16845"/>
      <w:pgMar w:top="1440" w:right="1592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E31"/>
    <w:multiLevelType w:val="hybridMultilevel"/>
    <w:tmpl w:val="1EB21074"/>
    <w:lvl w:ilvl="0" w:tplc="1722EAFA">
      <w:start w:val="1"/>
      <w:numFmt w:val="bullet"/>
      <w:lvlText w:val="£"/>
      <w:lvlJc w:val="left"/>
      <w:pPr>
        <w:ind w:left="178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9E195A"/>
    <w:multiLevelType w:val="multilevel"/>
    <w:tmpl w:val="A136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61861"/>
    <w:multiLevelType w:val="hybridMultilevel"/>
    <w:tmpl w:val="07FC9118"/>
    <w:lvl w:ilvl="0" w:tplc="F3FCA264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26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1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C0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6D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28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8A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E5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0D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11"/>
    <w:rsid w:val="00076C81"/>
    <w:rsid w:val="00176183"/>
    <w:rsid w:val="001B7492"/>
    <w:rsid w:val="0066080F"/>
    <w:rsid w:val="006D0711"/>
    <w:rsid w:val="00B0506D"/>
    <w:rsid w:val="00E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C4CFB"/>
  <w15:docId w15:val="{DC378221-C617-3A48-93F5-AEC8DAC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18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C81"/>
    <w:pPr>
      <w:spacing w:after="187" w:line="250" w:lineRule="auto"/>
      <w:ind w:left="720" w:hanging="10"/>
      <w:contextualSpacing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076C8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0506D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E7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j8HZFoN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Roberto Bedini</cp:lastModifiedBy>
  <cp:revision>3</cp:revision>
  <dcterms:created xsi:type="dcterms:W3CDTF">2020-05-15T09:25:00Z</dcterms:created>
  <dcterms:modified xsi:type="dcterms:W3CDTF">2020-05-15T14:22:00Z</dcterms:modified>
</cp:coreProperties>
</file>