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5FA" w:rsidRDefault="00753276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 xml:space="preserve">TEST DI VERIFICA </w:t>
      </w:r>
      <w:r w:rsidR="0095508C">
        <w:rPr>
          <w:b/>
        </w:rPr>
        <w:t>SUI DPI</w:t>
      </w:r>
    </w:p>
    <w:p w:rsidR="0095508C" w:rsidRDefault="0095508C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 xml:space="preserve">Link video: </w:t>
      </w:r>
      <w:r w:rsidRPr="0095508C">
        <w:rPr>
          <w:b/>
        </w:rPr>
        <w:t>https://youtu.be/AXEXY474a5M</w:t>
      </w:r>
    </w:p>
    <w:p w:rsidR="00AB3989" w:rsidRDefault="00AD05FA">
      <w:pPr>
        <w:spacing w:after="220" w:line="259" w:lineRule="auto"/>
        <w:ind w:left="188" w:firstLine="0"/>
        <w:jc w:val="center"/>
      </w:pPr>
      <w:r>
        <w:rPr>
          <w:b/>
        </w:rPr>
        <w:t>[rispedire a bedini.r@gmail.com]</w:t>
      </w:r>
    </w:p>
    <w:p w:rsidR="00AB3989" w:rsidRPr="00AD05FA" w:rsidRDefault="00753276">
      <w:pPr>
        <w:spacing w:after="219" w:line="259" w:lineRule="auto"/>
        <w:ind w:left="0" w:firstLine="0"/>
        <w:rPr>
          <w:b/>
        </w:rPr>
      </w:pPr>
      <w:r>
        <w:rPr>
          <w:b/>
        </w:rPr>
        <w:t>Nome e cognome:</w:t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>
        <w:rPr>
          <w:b/>
        </w:rPr>
        <w:t xml:space="preserve"> </w:t>
      </w:r>
    </w:p>
    <w:p w:rsidR="005A3CC7" w:rsidRDefault="005A3CC7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294E11" w:rsidRPr="005A3CC7" w:rsidRDefault="00294E11" w:rsidP="005A3CC7">
      <w:pPr>
        <w:spacing w:after="220" w:line="259" w:lineRule="auto"/>
        <w:ind w:left="0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Cosa si intende per dispositivi di protezione individuale (D.P.I.)? </w:t>
      </w:r>
    </w:p>
    <w:p w:rsidR="00294E11" w:rsidRPr="005A3CC7" w:rsidRDefault="00294E11" w:rsidP="005A3CC7">
      <w:pPr>
        <w:pStyle w:val="Paragrafoelenco"/>
        <w:numPr>
          <w:ilvl w:val="0"/>
          <w:numId w:val="10"/>
        </w:numPr>
        <w:spacing w:after="220" w:line="259" w:lineRule="auto"/>
        <w:rPr>
          <w:bCs/>
          <w:sz w:val="24"/>
          <w:szCs w:val="22"/>
        </w:rPr>
      </w:pPr>
      <w:bookmarkStart w:id="0" w:name="answer-key0b661"/>
      <w:bookmarkEnd w:id="0"/>
      <w:r w:rsidRPr="005A3CC7">
        <w:rPr>
          <w:bCs/>
          <w:sz w:val="24"/>
          <w:szCs w:val="22"/>
        </w:rPr>
        <w:t>una qualsiasi attrezzatura destinata ad essere indossata e tenuta dal lavoratore allo scopo di proteggerlo contro uno o più rischi per la sua sicurezza o salute, nonché ogni complemento accessorio destinato a tale scopo</w:t>
      </w:r>
    </w:p>
    <w:p w:rsidR="00294E11" w:rsidRPr="005A3CC7" w:rsidRDefault="00294E11" w:rsidP="005A3CC7">
      <w:pPr>
        <w:pStyle w:val="Paragrafoelenco"/>
        <w:numPr>
          <w:ilvl w:val="0"/>
          <w:numId w:val="10"/>
        </w:numPr>
        <w:spacing w:after="220" w:line="259" w:lineRule="auto"/>
        <w:rPr>
          <w:bCs/>
          <w:sz w:val="24"/>
          <w:szCs w:val="22"/>
        </w:rPr>
      </w:pPr>
      <w:bookmarkStart w:id="1" w:name="answer-key0b662"/>
      <w:bookmarkEnd w:id="1"/>
      <w:r w:rsidRPr="005A3CC7">
        <w:rPr>
          <w:bCs/>
          <w:sz w:val="24"/>
          <w:szCs w:val="22"/>
        </w:rPr>
        <w:t>una qualsiasi attrezzatura destinata ad essere indossata e tenuta dal lavoratore</w:t>
      </w:r>
    </w:p>
    <w:p w:rsidR="00294E11" w:rsidRPr="005A3CC7" w:rsidRDefault="00294E11" w:rsidP="005A3CC7">
      <w:pPr>
        <w:pStyle w:val="Paragrafoelenco"/>
        <w:numPr>
          <w:ilvl w:val="0"/>
          <w:numId w:val="10"/>
        </w:numPr>
        <w:spacing w:after="220" w:line="259" w:lineRule="auto"/>
        <w:rPr>
          <w:bCs/>
          <w:sz w:val="24"/>
          <w:szCs w:val="22"/>
        </w:rPr>
      </w:pPr>
      <w:bookmarkStart w:id="2" w:name="answer-key0b663"/>
      <w:bookmarkEnd w:id="2"/>
      <w:r w:rsidRPr="005A3CC7">
        <w:rPr>
          <w:bCs/>
          <w:sz w:val="24"/>
          <w:szCs w:val="22"/>
        </w:rPr>
        <w:t>una qualsiasi attrezzatura destinata alla protezione delle macchine</w:t>
      </w:r>
    </w:p>
    <w:p w:rsidR="00294E11" w:rsidRPr="005A3CC7" w:rsidRDefault="00294E11" w:rsidP="005A3CC7">
      <w:pPr>
        <w:pStyle w:val="Paragrafoelenco"/>
        <w:numPr>
          <w:ilvl w:val="0"/>
          <w:numId w:val="10"/>
        </w:numPr>
        <w:spacing w:after="220" w:line="259" w:lineRule="auto"/>
        <w:rPr>
          <w:bCs/>
          <w:sz w:val="24"/>
          <w:szCs w:val="22"/>
        </w:rPr>
      </w:pPr>
      <w:bookmarkStart w:id="3" w:name="answer-key0b664"/>
      <w:bookmarkEnd w:id="3"/>
      <w:r w:rsidRPr="005A3CC7">
        <w:rPr>
          <w:bCs/>
          <w:sz w:val="24"/>
          <w:szCs w:val="22"/>
        </w:rPr>
        <w:t>una qualsiasi attrezzatura destinata alla segregazione delle zone pericolose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Un lavoratore è obbligato ad indossare i DPI che gli sono stati consegnati perché lo proteggano durante l’attività che svolge?</w:t>
      </w:r>
    </w:p>
    <w:p w:rsidR="00294E11" w:rsidRPr="005A3CC7" w:rsidRDefault="00294E11" w:rsidP="005A3CC7">
      <w:pPr>
        <w:pStyle w:val="Paragrafoelenco"/>
        <w:numPr>
          <w:ilvl w:val="0"/>
          <w:numId w:val="11"/>
        </w:numPr>
        <w:spacing w:after="220" w:line="259" w:lineRule="auto"/>
        <w:rPr>
          <w:bCs/>
          <w:sz w:val="24"/>
          <w:szCs w:val="22"/>
        </w:rPr>
      </w:pPr>
      <w:bookmarkStart w:id="4" w:name="answer-key1b661"/>
      <w:bookmarkEnd w:id="4"/>
      <w:r w:rsidRPr="005A3CC7">
        <w:rPr>
          <w:bCs/>
          <w:sz w:val="24"/>
          <w:szCs w:val="22"/>
        </w:rPr>
        <w:t>No</w:t>
      </w:r>
    </w:p>
    <w:p w:rsidR="00294E11" w:rsidRPr="005A3CC7" w:rsidRDefault="00294E11" w:rsidP="005A3CC7">
      <w:pPr>
        <w:pStyle w:val="Paragrafoelenco"/>
        <w:numPr>
          <w:ilvl w:val="0"/>
          <w:numId w:val="11"/>
        </w:numPr>
        <w:spacing w:after="220" w:line="259" w:lineRule="auto"/>
        <w:rPr>
          <w:bCs/>
          <w:sz w:val="24"/>
          <w:szCs w:val="22"/>
        </w:rPr>
      </w:pPr>
      <w:bookmarkStart w:id="5" w:name="answer-key1b662"/>
      <w:bookmarkEnd w:id="5"/>
      <w:r w:rsidRPr="005A3CC7">
        <w:rPr>
          <w:bCs/>
          <w:sz w:val="24"/>
          <w:szCs w:val="22"/>
        </w:rPr>
        <w:t>Si</w:t>
      </w:r>
    </w:p>
    <w:p w:rsidR="00294E11" w:rsidRPr="005A3CC7" w:rsidRDefault="00294E11" w:rsidP="005A3CC7">
      <w:pPr>
        <w:pStyle w:val="Paragrafoelenco"/>
        <w:numPr>
          <w:ilvl w:val="0"/>
          <w:numId w:val="11"/>
        </w:numPr>
        <w:spacing w:after="220" w:line="259" w:lineRule="auto"/>
        <w:rPr>
          <w:bCs/>
          <w:sz w:val="24"/>
          <w:szCs w:val="22"/>
        </w:rPr>
      </w:pPr>
      <w:bookmarkStart w:id="6" w:name="answer-key1b663"/>
      <w:bookmarkEnd w:id="6"/>
      <w:r w:rsidRPr="005A3CC7">
        <w:rPr>
          <w:bCs/>
          <w:sz w:val="24"/>
          <w:szCs w:val="22"/>
        </w:rPr>
        <w:t>Solo se non fa troppo caldo</w:t>
      </w:r>
    </w:p>
    <w:p w:rsidR="00294E11" w:rsidRPr="005A3CC7" w:rsidRDefault="00294E11" w:rsidP="005A3CC7">
      <w:pPr>
        <w:pStyle w:val="Paragrafoelenco"/>
        <w:numPr>
          <w:ilvl w:val="0"/>
          <w:numId w:val="11"/>
        </w:numPr>
        <w:spacing w:after="220" w:line="259" w:lineRule="auto"/>
        <w:rPr>
          <w:bCs/>
          <w:sz w:val="24"/>
          <w:szCs w:val="22"/>
        </w:rPr>
      </w:pPr>
      <w:bookmarkStart w:id="7" w:name="answer-key1b664"/>
      <w:bookmarkEnd w:id="7"/>
      <w:r w:rsidRPr="005A3CC7">
        <w:rPr>
          <w:bCs/>
          <w:sz w:val="24"/>
          <w:szCs w:val="22"/>
        </w:rPr>
        <w:t>Sempre, da quando entra in officina a quando esce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Gli indumenti di lavoro sono anche DPI?</w:t>
      </w:r>
    </w:p>
    <w:p w:rsidR="00294E11" w:rsidRPr="005A3CC7" w:rsidRDefault="00294E11" w:rsidP="005A3CC7">
      <w:pPr>
        <w:pStyle w:val="Paragrafoelenco"/>
        <w:numPr>
          <w:ilvl w:val="0"/>
          <w:numId w:val="12"/>
        </w:numPr>
        <w:spacing w:after="220" w:line="259" w:lineRule="auto"/>
        <w:rPr>
          <w:bCs/>
          <w:sz w:val="24"/>
          <w:szCs w:val="22"/>
        </w:rPr>
      </w:pPr>
      <w:bookmarkStart w:id="8" w:name="answer-key2b661"/>
      <w:bookmarkEnd w:id="8"/>
      <w:proofErr w:type="gramStart"/>
      <w:r w:rsidRPr="005A3CC7">
        <w:rPr>
          <w:bCs/>
          <w:sz w:val="24"/>
          <w:szCs w:val="22"/>
        </w:rPr>
        <w:t>si</w:t>
      </w:r>
      <w:proofErr w:type="gramEnd"/>
      <w:r w:rsidRPr="005A3CC7">
        <w:rPr>
          <w:bCs/>
          <w:sz w:val="24"/>
          <w:szCs w:val="22"/>
        </w:rPr>
        <w:t xml:space="preserve"> sempre</w:t>
      </w:r>
    </w:p>
    <w:p w:rsidR="00294E11" w:rsidRPr="005A3CC7" w:rsidRDefault="00294E11" w:rsidP="005A3CC7">
      <w:pPr>
        <w:pStyle w:val="Paragrafoelenco"/>
        <w:numPr>
          <w:ilvl w:val="0"/>
          <w:numId w:val="12"/>
        </w:numPr>
        <w:spacing w:after="220" w:line="259" w:lineRule="auto"/>
        <w:rPr>
          <w:bCs/>
          <w:sz w:val="24"/>
          <w:szCs w:val="22"/>
        </w:rPr>
      </w:pPr>
      <w:bookmarkStart w:id="9" w:name="answer-key2b662"/>
      <w:bookmarkEnd w:id="9"/>
      <w:r w:rsidRPr="005A3CC7">
        <w:rPr>
          <w:bCs/>
          <w:sz w:val="24"/>
          <w:szCs w:val="22"/>
        </w:rPr>
        <w:t>no mai</w:t>
      </w:r>
    </w:p>
    <w:p w:rsidR="00294E11" w:rsidRPr="005A3CC7" w:rsidRDefault="00294E11" w:rsidP="005A3CC7">
      <w:pPr>
        <w:pStyle w:val="Paragrafoelenco"/>
        <w:numPr>
          <w:ilvl w:val="0"/>
          <w:numId w:val="12"/>
        </w:numPr>
        <w:spacing w:after="220" w:line="259" w:lineRule="auto"/>
        <w:rPr>
          <w:bCs/>
          <w:sz w:val="24"/>
          <w:szCs w:val="22"/>
        </w:rPr>
      </w:pPr>
      <w:bookmarkStart w:id="10" w:name="answer-key2b663"/>
      <w:bookmarkEnd w:id="10"/>
      <w:r w:rsidRPr="005A3CC7">
        <w:rPr>
          <w:bCs/>
          <w:sz w:val="24"/>
          <w:szCs w:val="22"/>
        </w:rPr>
        <w:t>solo se servono a prevenire taluni rischi individuati nel documento di valutazione dei rischi</w:t>
      </w:r>
    </w:p>
    <w:p w:rsidR="00294E11" w:rsidRPr="005A3CC7" w:rsidRDefault="00294E11" w:rsidP="005A3CC7">
      <w:pPr>
        <w:pStyle w:val="Paragrafoelenco"/>
        <w:numPr>
          <w:ilvl w:val="0"/>
          <w:numId w:val="12"/>
        </w:numPr>
        <w:spacing w:after="220" w:line="259" w:lineRule="auto"/>
        <w:rPr>
          <w:bCs/>
          <w:sz w:val="24"/>
          <w:szCs w:val="22"/>
        </w:rPr>
      </w:pPr>
      <w:bookmarkStart w:id="11" w:name="answer-key2b664"/>
      <w:bookmarkEnd w:id="11"/>
      <w:r w:rsidRPr="005A3CC7">
        <w:rPr>
          <w:bCs/>
          <w:sz w:val="24"/>
          <w:szCs w:val="22"/>
        </w:rPr>
        <w:t>solo se conformi alle norme CE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Quale di questi non è un DPI?</w:t>
      </w:r>
    </w:p>
    <w:p w:rsidR="00294E11" w:rsidRPr="005A3CC7" w:rsidRDefault="00294E11" w:rsidP="005A3CC7">
      <w:pPr>
        <w:pStyle w:val="Paragrafoelenco"/>
        <w:numPr>
          <w:ilvl w:val="0"/>
          <w:numId w:val="13"/>
        </w:numPr>
        <w:spacing w:after="220" w:line="259" w:lineRule="auto"/>
        <w:rPr>
          <w:bCs/>
          <w:sz w:val="24"/>
          <w:szCs w:val="22"/>
        </w:rPr>
      </w:pPr>
      <w:bookmarkStart w:id="12" w:name="answer-key3b661"/>
      <w:bookmarkEnd w:id="12"/>
      <w:r w:rsidRPr="005A3CC7">
        <w:rPr>
          <w:bCs/>
          <w:sz w:val="24"/>
          <w:szCs w:val="22"/>
        </w:rPr>
        <w:t>Cuffie antirumore</w:t>
      </w:r>
    </w:p>
    <w:p w:rsidR="00294E11" w:rsidRPr="005A3CC7" w:rsidRDefault="00294E11" w:rsidP="005A3CC7">
      <w:pPr>
        <w:pStyle w:val="Paragrafoelenco"/>
        <w:numPr>
          <w:ilvl w:val="0"/>
          <w:numId w:val="13"/>
        </w:numPr>
        <w:spacing w:after="220" w:line="259" w:lineRule="auto"/>
        <w:rPr>
          <w:bCs/>
          <w:sz w:val="24"/>
          <w:szCs w:val="22"/>
        </w:rPr>
      </w:pPr>
      <w:bookmarkStart w:id="13" w:name="answer-key3b662"/>
      <w:bookmarkEnd w:id="13"/>
      <w:r w:rsidRPr="005A3CC7">
        <w:rPr>
          <w:bCs/>
          <w:sz w:val="24"/>
          <w:szCs w:val="22"/>
        </w:rPr>
        <w:t>Elmetto</w:t>
      </w:r>
    </w:p>
    <w:p w:rsidR="00294E11" w:rsidRPr="005A3CC7" w:rsidRDefault="00294E11" w:rsidP="005A3CC7">
      <w:pPr>
        <w:pStyle w:val="Paragrafoelenco"/>
        <w:numPr>
          <w:ilvl w:val="0"/>
          <w:numId w:val="13"/>
        </w:numPr>
        <w:spacing w:after="220" w:line="259" w:lineRule="auto"/>
        <w:rPr>
          <w:bCs/>
          <w:sz w:val="24"/>
          <w:szCs w:val="22"/>
        </w:rPr>
      </w:pPr>
      <w:bookmarkStart w:id="14" w:name="answer-key3b663"/>
      <w:bookmarkEnd w:id="14"/>
      <w:r w:rsidRPr="005A3CC7">
        <w:rPr>
          <w:bCs/>
          <w:sz w:val="24"/>
          <w:szCs w:val="22"/>
        </w:rPr>
        <w:t>Griglia di protezione</w:t>
      </w:r>
    </w:p>
    <w:p w:rsidR="00294E11" w:rsidRPr="005A3CC7" w:rsidRDefault="00294E11" w:rsidP="005A3CC7">
      <w:pPr>
        <w:pStyle w:val="Paragrafoelenco"/>
        <w:numPr>
          <w:ilvl w:val="0"/>
          <w:numId w:val="13"/>
        </w:numPr>
        <w:spacing w:after="220" w:line="259" w:lineRule="auto"/>
        <w:rPr>
          <w:bCs/>
          <w:sz w:val="24"/>
          <w:szCs w:val="22"/>
        </w:rPr>
      </w:pPr>
      <w:bookmarkStart w:id="15" w:name="answer-key3b664"/>
      <w:bookmarkEnd w:id="15"/>
      <w:r w:rsidRPr="005A3CC7">
        <w:rPr>
          <w:bCs/>
          <w:sz w:val="24"/>
          <w:szCs w:val="22"/>
        </w:rPr>
        <w:t>Mascherina con filtro antipolvere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 xml:space="preserve">Le </w:t>
      </w:r>
      <w:r w:rsidR="005A3CC7" w:rsidRPr="005A3CC7">
        <w:rPr>
          <w:b/>
          <w:sz w:val="24"/>
          <w:szCs w:val="22"/>
        </w:rPr>
        <w:t>categorie di</w:t>
      </w:r>
      <w:r w:rsidRPr="005A3CC7">
        <w:rPr>
          <w:b/>
          <w:sz w:val="24"/>
          <w:szCs w:val="22"/>
        </w:rPr>
        <w:t xml:space="preserve"> Dispostivi di Protezione Individuale sono:</w:t>
      </w:r>
    </w:p>
    <w:p w:rsidR="00294E11" w:rsidRPr="005A3CC7" w:rsidRDefault="00294E11" w:rsidP="005A3CC7">
      <w:pPr>
        <w:pStyle w:val="Paragrafoelenco"/>
        <w:numPr>
          <w:ilvl w:val="0"/>
          <w:numId w:val="14"/>
        </w:numPr>
        <w:spacing w:after="220" w:line="259" w:lineRule="auto"/>
        <w:rPr>
          <w:bCs/>
          <w:sz w:val="24"/>
          <w:szCs w:val="22"/>
        </w:rPr>
      </w:pPr>
      <w:bookmarkStart w:id="16" w:name="answer-key4b661"/>
      <w:bookmarkEnd w:id="16"/>
      <w:r w:rsidRPr="005A3CC7">
        <w:rPr>
          <w:bCs/>
          <w:sz w:val="24"/>
          <w:szCs w:val="22"/>
        </w:rPr>
        <w:t>Cinque</w:t>
      </w:r>
    </w:p>
    <w:p w:rsidR="00294E11" w:rsidRPr="005A3CC7" w:rsidRDefault="00294E11" w:rsidP="005A3CC7">
      <w:pPr>
        <w:pStyle w:val="Paragrafoelenco"/>
        <w:numPr>
          <w:ilvl w:val="0"/>
          <w:numId w:val="14"/>
        </w:numPr>
        <w:spacing w:after="220" w:line="259" w:lineRule="auto"/>
        <w:rPr>
          <w:bCs/>
          <w:sz w:val="24"/>
          <w:szCs w:val="22"/>
        </w:rPr>
      </w:pPr>
      <w:bookmarkStart w:id="17" w:name="answer-key4b662"/>
      <w:bookmarkEnd w:id="17"/>
      <w:r w:rsidRPr="005A3CC7">
        <w:rPr>
          <w:bCs/>
          <w:sz w:val="24"/>
          <w:szCs w:val="22"/>
        </w:rPr>
        <w:t>Due</w:t>
      </w:r>
    </w:p>
    <w:p w:rsidR="00294E11" w:rsidRPr="005A3CC7" w:rsidRDefault="00294E11" w:rsidP="005A3CC7">
      <w:pPr>
        <w:pStyle w:val="Paragrafoelenco"/>
        <w:numPr>
          <w:ilvl w:val="0"/>
          <w:numId w:val="14"/>
        </w:numPr>
        <w:spacing w:after="220" w:line="259" w:lineRule="auto"/>
        <w:rPr>
          <w:bCs/>
          <w:sz w:val="24"/>
          <w:szCs w:val="22"/>
        </w:rPr>
      </w:pPr>
      <w:bookmarkStart w:id="18" w:name="answer-key4b663"/>
      <w:bookmarkEnd w:id="18"/>
      <w:r w:rsidRPr="005A3CC7">
        <w:rPr>
          <w:bCs/>
          <w:sz w:val="24"/>
          <w:szCs w:val="22"/>
        </w:rPr>
        <w:t>Esiste un'unica categoria di DPI</w:t>
      </w:r>
    </w:p>
    <w:p w:rsidR="00294E11" w:rsidRDefault="00294E11" w:rsidP="005A3CC7">
      <w:pPr>
        <w:pStyle w:val="Paragrafoelenco"/>
        <w:numPr>
          <w:ilvl w:val="0"/>
          <w:numId w:val="14"/>
        </w:numPr>
        <w:spacing w:after="220" w:line="259" w:lineRule="auto"/>
        <w:rPr>
          <w:bCs/>
          <w:sz w:val="24"/>
          <w:szCs w:val="22"/>
        </w:rPr>
      </w:pPr>
      <w:bookmarkStart w:id="19" w:name="answer-key4b664"/>
      <w:bookmarkEnd w:id="19"/>
      <w:r w:rsidRPr="005A3CC7">
        <w:rPr>
          <w:bCs/>
          <w:sz w:val="24"/>
          <w:szCs w:val="22"/>
        </w:rPr>
        <w:t>Tre</w:t>
      </w:r>
    </w:p>
    <w:p w:rsidR="005A3CC7" w:rsidRPr="005A3CC7" w:rsidRDefault="005A3CC7" w:rsidP="005A3CC7">
      <w:pPr>
        <w:spacing w:after="220" w:line="259" w:lineRule="auto"/>
        <w:rPr>
          <w:bCs/>
          <w:sz w:val="24"/>
          <w:szCs w:val="22"/>
        </w:rPr>
      </w:pP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Chi ha l’obbligo di mantenere l’efficienza dei D.P.I. ed eventualmente sostituirli?</w:t>
      </w:r>
    </w:p>
    <w:p w:rsidR="00294E11" w:rsidRPr="005A3CC7" w:rsidRDefault="00294E11" w:rsidP="005A3CC7">
      <w:pPr>
        <w:pStyle w:val="Paragrafoelenco"/>
        <w:numPr>
          <w:ilvl w:val="0"/>
          <w:numId w:val="15"/>
        </w:numPr>
        <w:spacing w:after="220" w:line="259" w:lineRule="auto"/>
        <w:rPr>
          <w:bCs/>
          <w:sz w:val="24"/>
          <w:szCs w:val="22"/>
        </w:rPr>
      </w:pPr>
      <w:bookmarkStart w:id="20" w:name="answer-key5b661"/>
      <w:bookmarkEnd w:id="20"/>
      <w:r w:rsidRPr="005A3CC7">
        <w:rPr>
          <w:bCs/>
          <w:sz w:val="24"/>
          <w:szCs w:val="22"/>
        </w:rPr>
        <w:t>Il lavoratore a cui sono stati consegnati</w:t>
      </w:r>
    </w:p>
    <w:p w:rsidR="00294E11" w:rsidRPr="005A3CC7" w:rsidRDefault="00294E11" w:rsidP="005A3CC7">
      <w:pPr>
        <w:pStyle w:val="Paragrafoelenco"/>
        <w:numPr>
          <w:ilvl w:val="0"/>
          <w:numId w:val="15"/>
        </w:numPr>
        <w:spacing w:after="220" w:line="259" w:lineRule="auto"/>
        <w:rPr>
          <w:bCs/>
          <w:sz w:val="24"/>
          <w:szCs w:val="22"/>
        </w:rPr>
      </w:pPr>
      <w:bookmarkStart w:id="21" w:name="answer-key5b662"/>
      <w:bookmarkEnd w:id="21"/>
      <w:r w:rsidRPr="005A3CC7">
        <w:rPr>
          <w:bCs/>
          <w:sz w:val="24"/>
          <w:szCs w:val="22"/>
        </w:rPr>
        <w:t>Il servizio di prevenzione e protezione aziendale</w:t>
      </w:r>
    </w:p>
    <w:p w:rsidR="00294E11" w:rsidRPr="005A3CC7" w:rsidRDefault="00294E11" w:rsidP="005A3CC7">
      <w:pPr>
        <w:pStyle w:val="Paragrafoelenco"/>
        <w:numPr>
          <w:ilvl w:val="0"/>
          <w:numId w:val="15"/>
        </w:numPr>
        <w:spacing w:after="220" w:line="259" w:lineRule="auto"/>
        <w:rPr>
          <w:bCs/>
          <w:sz w:val="24"/>
          <w:szCs w:val="22"/>
        </w:rPr>
      </w:pPr>
      <w:bookmarkStart w:id="22" w:name="answer-key5b663"/>
      <w:bookmarkEnd w:id="22"/>
      <w:r w:rsidRPr="005A3CC7">
        <w:rPr>
          <w:bCs/>
          <w:sz w:val="24"/>
          <w:szCs w:val="22"/>
        </w:rPr>
        <w:t>Il datore di lavoro</w:t>
      </w:r>
    </w:p>
    <w:p w:rsidR="00294E11" w:rsidRPr="005A3CC7" w:rsidRDefault="00294E11" w:rsidP="005A3CC7">
      <w:pPr>
        <w:pStyle w:val="Paragrafoelenco"/>
        <w:numPr>
          <w:ilvl w:val="0"/>
          <w:numId w:val="15"/>
        </w:numPr>
        <w:spacing w:after="220" w:line="259" w:lineRule="auto"/>
        <w:rPr>
          <w:bCs/>
          <w:sz w:val="24"/>
          <w:szCs w:val="22"/>
        </w:rPr>
      </w:pPr>
      <w:bookmarkStart w:id="23" w:name="answer-key5b664"/>
      <w:bookmarkEnd w:id="23"/>
      <w:r w:rsidRPr="005A3CC7">
        <w:rPr>
          <w:bCs/>
          <w:sz w:val="24"/>
          <w:szCs w:val="22"/>
        </w:rPr>
        <w:t>Il medico competente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I Dispositivi di Protezione Individuale:</w:t>
      </w:r>
    </w:p>
    <w:p w:rsidR="00294E11" w:rsidRPr="005A3CC7" w:rsidRDefault="00294E11" w:rsidP="005A3CC7">
      <w:pPr>
        <w:pStyle w:val="Paragrafoelenco"/>
        <w:numPr>
          <w:ilvl w:val="0"/>
          <w:numId w:val="16"/>
        </w:numPr>
        <w:spacing w:after="220" w:line="259" w:lineRule="auto"/>
        <w:rPr>
          <w:bCs/>
          <w:sz w:val="24"/>
          <w:szCs w:val="22"/>
        </w:rPr>
      </w:pPr>
      <w:bookmarkStart w:id="24" w:name="answer-key6b661"/>
      <w:bookmarkEnd w:id="24"/>
      <w:r w:rsidRPr="005A3CC7">
        <w:rPr>
          <w:bCs/>
          <w:sz w:val="24"/>
          <w:szCs w:val="22"/>
        </w:rPr>
        <w:t>All'occorrenza possono essere modificate dai lavoratori di propria iniziativa</w:t>
      </w:r>
    </w:p>
    <w:p w:rsidR="00294E11" w:rsidRPr="005A3CC7" w:rsidRDefault="00294E11" w:rsidP="005A3CC7">
      <w:pPr>
        <w:pStyle w:val="Paragrafoelenco"/>
        <w:numPr>
          <w:ilvl w:val="0"/>
          <w:numId w:val="16"/>
        </w:numPr>
        <w:spacing w:after="220" w:line="259" w:lineRule="auto"/>
        <w:rPr>
          <w:bCs/>
          <w:sz w:val="24"/>
          <w:szCs w:val="22"/>
        </w:rPr>
      </w:pPr>
      <w:bookmarkStart w:id="25" w:name="answer-key6b662"/>
      <w:bookmarkEnd w:id="25"/>
      <w:r w:rsidRPr="005A3CC7">
        <w:rPr>
          <w:bCs/>
          <w:sz w:val="24"/>
          <w:szCs w:val="22"/>
        </w:rPr>
        <w:t>Vengono forniti dal datore di lavoro, sentito il responsabile del servizio prevenzione e protezione e il medico competente</w:t>
      </w:r>
    </w:p>
    <w:p w:rsidR="00294E11" w:rsidRPr="005A3CC7" w:rsidRDefault="00294E11" w:rsidP="005A3CC7">
      <w:pPr>
        <w:pStyle w:val="Paragrafoelenco"/>
        <w:numPr>
          <w:ilvl w:val="0"/>
          <w:numId w:val="16"/>
        </w:numPr>
        <w:spacing w:after="220" w:line="259" w:lineRule="auto"/>
        <w:rPr>
          <w:bCs/>
          <w:sz w:val="24"/>
          <w:szCs w:val="22"/>
        </w:rPr>
      </w:pPr>
      <w:bookmarkStart w:id="26" w:name="answer-key6b663"/>
      <w:bookmarkEnd w:id="26"/>
      <w:r w:rsidRPr="005A3CC7">
        <w:rPr>
          <w:bCs/>
          <w:sz w:val="24"/>
          <w:szCs w:val="22"/>
        </w:rPr>
        <w:t>Vengono acquistati dai lavoratori sulla base delle indicazioni del proprio medico curante</w:t>
      </w:r>
    </w:p>
    <w:p w:rsidR="00294E11" w:rsidRPr="005A3CC7" w:rsidRDefault="00294E11" w:rsidP="005A3CC7">
      <w:pPr>
        <w:pStyle w:val="Paragrafoelenco"/>
        <w:numPr>
          <w:ilvl w:val="0"/>
          <w:numId w:val="16"/>
        </w:numPr>
        <w:spacing w:after="220" w:line="259" w:lineRule="auto"/>
        <w:rPr>
          <w:bCs/>
          <w:sz w:val="24"/>
          <w:szCs w:val="22"/>
        </w:rPr>
      </w:pPr>
      <w:bookmarkStart w:id="27" w:name="answer-key6b664"/>
      <w:bookmarkEnd w:id="27"/>
      <w:r w:rsidRPr="005A3CC7">
        <w:rPr>
          <w:bCs/>
          <w:sz w:val="24"/>
          <w:szCs w:val="22"/>
        </w:rPr>
        <w:t>Possono non essere utilizzati nel caso in cui un lavoratore non lo ritenga necessario.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Qual è la durata di un DPI?</w:t>
      </w:r>
    </w:p>
    <w:p w:rsidR="00294E11" w:rsidRPr="005A3CC7" w:rsidRDefault="00294E11" w:rsidP="005A3CC7">
      <w:pPr>
        <w:pStyle w:val="Paragrafoelenco"/>
        <w:numPr>
          <w:ilvl w:val="0"/>
          <w:numId w:val="17"/>
        </w:numPr>
        <w:spacing w:after="220" w:line="259" w:lineRule="auto"/>
        <w:rPr>
          <w:bCs/>
          <w:sz w:val="24"/>
          <w:szCs w:val="22"/>
        </w:rPr>
      </w:pPr>
      <w:bookmarkStart w:id="28" w:name="answer-key7b661"/>
      <w:bookmarkEnd w:id="28"/>
      <w:proofErr w:type="gramStart"/>
      <w:r w:rsidRPr="005A3CC7">
        <w:rPr>
          <w:bCs/>
          <w:sz w:val="24"/>
          <w:szCs w:val="22"/>
        </w:rPr>
        <w:t>E’</w:t>
      </w:r>
      <w:proofErr w:type="gramEnd"/>
      <w:r w:rsidRPr="005A3CC7">
        <w:rPr>
          <w:bCs/>
          <w:sz w:val="24"/>
          <w:szCs w:val="22"/>
        </w:rPr>
        <w:t xml:space="preserve"> quella indicata obbligatoriamente sul dispositivo</w:t>
      </w:r>
    </w:p>
    <w:p w:rsidR="00294E11" w:rsidRPr="005A3CC7" w:rsidRDefault="00294E11" w:rsidP="005A3CC7">
      <w:pPr>
        <w:pStyle w:val="Paragrafoelenco"/>
        <w:numPr>
          <w:ilvl w:val="0"/>
          <w:numId w:val="17"/>
        </w:numPr>
        <w:spacing w:after="220" w:line="259" w:lineRule="auto"/>
        <w:rPr>
          <w:bCs/>
          <w:sz w:val="24"/>
          <w:szCs w:val="22"/>
        </w:rPr>
      </w:pPr>
      <w:bookmarkStart w:id="29" w:name="answer-key7b662"/>
      <w:bookmarkEnd w:id="29"/>
      <w:r w:rsidRPr="005A3CC7">
        <w:rPr>
          <w:bCs/>
          <w:sz w:val="24"/>
          <w:szCs w:val="22"/>
        </w:rPr>
        <w:t>Se ben mantenuto un DPI dura per sempre</w:t>
      </w:r>
    </w:p>
    <w:p w:rsidR="00294E11" w:rsidRPr="005A3CC7" w:rsidRDefault="00294E11" w:rsidP="005A3CC7">
      <w:pPr>
        <w:pStyle w:val="Paragrafoelenco"/>
        <w:numPr>
          <w:ilvl w:val="0"/>
          <w:numId w:val="17"/>
        </w:numPr>
        <w:spacing w:after="220" w:line="259" w:lineRule="auto"/>
        <w:rPr>
          <w:bCs/>
          <w:sz w:val="24"/>
          <w:szCs w:val="22"/>
        </w:rPr>
      </w:pPr>
      <w:bookmarkStart w:id="30" w:name="answer-key7b663"/>
      <w:bookmarkEnd w:id="30"/>
      <w:r w:rsidRPr="005A3CC7">
        <w:rPr>
          <w:bCs/>
          <w:sz w:val="24"/>
          <w:szCs w:val="22"/>
        </w:rPr>
        <w:t>Dipende dalla frequenza dell’utilizzo</w:t>
      </w:r>
    </w:p>
    <w:p w:rsidR="00294E11" w:rsidRPr="005A3CC7" w:rsidRDefault="00294E11" w:rsidP="005A3CC7">
      <w:pPr>
        <w:pStyle w:val="Paragrafoelenco"/>
        <w:numPr>
          <w:ilvl w:val="0"/>
          <w:numId w:val="17"/>
        </w:numPr>
        <w:spacing w:after="220" w:line="259" w:lineRule="auto"/>
        <w:rPr>
          <w:bCs/>
          <w:sz w:val="24"/>
          <w:szCs w:val="22"/>
        </w:rPr>
      </w:pPr>
      <w:bookmarkStart w:id="31" w:name="answer-key7b664"/>
      <w:bookmarkEnd w:id="31"/>
      <w:r w:rsidRPr="005A3CC7">
        <w:rPr>
          <w:bCs/>
          <w:sz w:val="24"/>
          <w:szCs w:val="22"/>
        </w:rPr>
        <w:t>Nella nota informativa vi sono indicazioni a riguardo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Il parapetto di protezione contro le cadute dall’alto è:</w:t>
      </w:r>
    </w:p>
    <w:p w:rsidR="00294E11" w:rsidRPr="005A3CC7" w:rsidRDefault="00294E11" w:rsidP="005A3CC7">
      <w:pPr>
        <w:pStyle w:val="Paragrafoelenco"/>
        <w:numPr>
          <w:ilvl w:val="0"/>
          <w:numId w:val="18"/>
        </w:numPr>
        <w:spacing w:after="220" w:line="259" w:lineRule="auto"/>
        <w:rPr>
          <w:bCs/>
          <w:sz w:val="24"/>
          <w:szCs w:val="22"/>
        </w:rPr>
      </w:pPr>
      <w:bookmarkStart w:id="32" w:name="answer-key8b661"/>
      <w:bookmarkEnd w:id="32"/>
      <w:r w:rsidRPr="005A3CC7">
        <w:rPr>
          <w:bCs/>
          <w:sz w:val="24"/>
          <w:szCs w:val="22"/>
        </w:rPr>
        <w:t>un dispositivo di protezione individuale</w:t>
      </w:r>
    </w:p>
    <w:p w:rsidR="00294E11" w:rsidRPr="005A3CC7" w:rsidRDefault="00294E11" w:rsidP="005A3CC7">
      <w:pPr>
        <w:pStyle w:val="Paragrafoelenco"/>
        <w:numPr>
          <w:ilvl w:val="0"/>
          <w:numId w:val="18"/>
        </w:numPr>
        <w:spacing w:after="220" w:line="259" w:lineRule="auto"/>
        <w:rPr>
          <w:bCs/>
          <w:sz w:val="24"/>
          <w:szCs w:val="22"/>
        </w:rPr>
      </w:pPr>
      <w:bookmarkStart w:id="33" w:name="answer-key8b662"/>
      <w:bookmarkEnd w:id="33"/>
      <w:r w:rsidRPr="005A3CC7">
        <w:rPr>
          <w:bCs/>
          <w:sz w:val="24"/>
          <w:szCs w:val="22"/>
        </w:rPr>
        <w:t>un dispositivo di protezione collettivo</w:t>
      </w:r>
    </w:p>
    <w:p w:rsidR="00294E11" w:rsidRPr="005A3CC7" w:rsidRDefault="00294E11" w:rsidP="005A3CC7">
      <w:pPr>
        <w:pStyle w:val="Paragrafoelenco"/>
        <w:numPr>
          <w:ilvl w:val="0"/>
          <w:numId w:val="18"/>
        </w:numPr>
        <w:spacing w:after="220" w:line="259" w:lineRule="auto"/>
        <w:rPr>
          <w:bCs/>
          <w:sz w:val="24"/>
          <w:szCs w:val="22"/>
        </w:rPr>
      </w:pPr>
      <w:bookmarkStart w:id="34" w:name="answer-key8b663"/>
      <w:bookmarkEnd w:id="34"/>
      <w:r w:rsidRPr="005A3CC7">
        <w:rPr>
          <w:bCs/>
          <w:sz w:val="24"/>
          <w:szCs w:val="22"/>
        </w:rPr>
        <w:t>fa parte dell’attrezzatura di lavoro</w:t>
      </w:r>
    </w:p>
    <w:p w:rsidR="00294E11" w:rsidRPr="005A3CC7" w:rsidRDefault="00294E11" w:rsidP="005A3CC7">
      <w:pPr>
        <w:pStyle w:val="Paragrafoelenco"/>
        <w:numPr>
          <w:ilvl w:val="0"/>
          <w:numId w:val="18"/>
        </w:numPr>
        <w:spacing w:after="220" w:line="259" w:lineRule="auto"/>
        <w:rPr>
          <w:bCs/>
          <w:sz w:val="24"/>
          <w:szCs w:val="22"/>
        </w:rPr>
      </w:pPr>
      <w:bookmarkStart w:id="35" w:name="answer-key8b664"/>
      <w:bookmarkEnd w:id="35"/>
      <w:r w:rsidRPr="005A3CC7">
        <w:rPr>
          <w:bCs/>
          <w:sz w:val="24"/>
          <w:szCs w:val="22"/>
        </w:rPr>
        <w:t>fa parte delle parti strutturali di un edificio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Per quali tipologie di D.P.I. sono obbligatori una formazione e un addestramento specifici?</w:t>
      </w:r>
    </w:p>
    <w:p w:rsidR="00294E11" w:rsidRPr="005A3CC7" w:rsidRDefault="00294E11" w:rsidP="005A3CC7">
      <w:pPr>
        <w:pStyle w:val="Paragrafoelenco"/>
        <w:numPr>
          <w:ilvl w:val="0"/>
          <w:numId w:val="19"/>
        </w:numPr>
        <w:spacing w:after="220" w:line="259" w:lineRule="auto"/>
        <w:rPr>
          <w:bCs/>
          <w:sz w:val="24"/>
          <w:szCs w:val="22"/>
        </w:rPr>
      </w:pPr>
      <w:bookmarkStart w:id="36" w:name="answer-key9b661"/>
      <w:bookmarkEnd w:id="36"/>
      <w:r w:rsidRPr="005A3CC7">
        <w:rPr>
          <w:bCs/>
          <w:sz w:val="24"/>
          <w:szCs w:val="22"/>
        </w:rPr>
        <w:t>Tutte le tipologie</w:t>
      </w:r>
    </w:p>
    <w:p w:rsidR="00294E11" w:rsidRPr="005A3CC7" w:rsidRDefault="00294E11" w:rsidP="005A3CC7">
      <w:pPr>
        <w:pStyle w:val="Paragrafoelenco"/>
        <w:numPr>
          <w:ilvl w:val="0"/>
          <w:numId w:val="19"/>
        </w:numPr>
        <w:spacing w:after="220" w:line="259" w:lineRule="auto"/>
        <w:rPr>
          <w:bCs/>
          <w:sz w:val="24"/>
          <w:szCs w:val="22"/>
        </w:rPr>
      </w:pPr>
      <w:bookmarkStart w:id="37" w:name="answer-key9b662"/>
      <w:bookmarkEnd w:id="37"/>
      <w:r w:rsidRPr="005A3CC7">
        <w:rPr>
          <w:bCs/>
          <w:sz w:val="24"/>
          <w:szCs w:val="22"/>
        </w:rPr>
        <w:t>Per i D.P.I. di terza categoria e quelli per la protezione dell’udito</w:t>
      </w:r>
    </w:p>
    <w:p w:rsidR="00294E11" w:rsidRPr="005A3CC7" w:rsidRDefault="00294E11" w:rsidP="005A3CC7">
      <w:pPr>
        <w:pStyle w:val="Paragrafoelenco"/>
        <w:numPr>
          <w:ilvl w:val="0"/>
          <w:numId w:val="19"/>
        </w:numPr>
        <w:spacing w:after="220" w:line="259" w:lineRule="auto"/>
        <w:rPr>
          <w:bCs/>
          <w:sz w:val="24"/>
          <w:szCs w:val="22"/>
        </w:rPr>
      </w:pPr>
      <w:bookmarkStart w:id="38" w:name="answer-key9b663"/>
      <w:bookmarkEnd w:id="38"/>
      <w:r w:rsidRPr="005A3CC7">
        <w:rPr>
          <w:bCs/>
          <w:sz w:val="24"/>
          <w:szCs w:val="22"/>
        </w:rPr>
        <w:t>Nessuna</w:t>
      </w:r>
    </w:p>
    <w:p w:rsidR="00294E11" w:rsidRPr="005A3CC7" w:rsidRDefault="00294E11" w:rsidP="005A3CC7">
      <w:pPr>
        <w:pStyle w:val="Paragrafoelenco"/>
        <w:numPr>
          <w:ilvl w:val="0"/>
          <w:numId w:val="19"/>
        </w:numPr>
        <w:spacing w:after="220" w:line="259" w:lineRule="auto"/>
        <w:rPr>
          <w:bCs/>
          <w:sz w:val="24"/>
          <w:szCs w:val="22"/>
        </w:rPr>
      </w:pPr>
      <w:bookmarkStart w:id="39" w:name="answer-key9b664"/>
      <w:bookmarkEnd w:id="39"/>
      <w:r w:rsidRPr="005A3CC7">
        <w:rPr>
          <w:bCs/>
          <w:sz w:val="24"/>
          <w:szCs w:val="22"/>
        </w:rPr>
        <w:t>Per i D.P.I. di I categoria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I D.P.I. hanno una scadenza?</w:t>
      </w:r>
    </w:p>
    <w:p w:rsidR="00294E11" w:rsidRPr="005A3CC7" w:rsidRDefault="00294E11" w:rsidP="005A3CC7">
      <w:pPr>
        <w:pStyle w:val="Paragrafoelenco"/>
        <w:numPr>
          <w:ilvl w:val="0"/>
          <w:numId w:val="20"/>
        </w:numPr>
        <w:spacing w:after="220" w:line="259" w:lineRule="auto"/>
        <w:rPr>
          <w:bCs/>
          <w:sz w:val="24"/>
          <w:szCs w:val="22"/>
        </w:rPr>
      </w:pPr>
      <w:bookmarkStart w:id="40" w:name="answer-key10b661"/>
      <w:bookmarkEnd w:id="40"/>
      <w:r w:rsidRPr="005A3CC7">
        <w:rPr>
          <w:bCs/>
          <w:sz w:val="24"/>
          <w:szCs w:val="22"/>
        </w:rPr>
        <w:t>Si tutti</w:t>
      </w:r>
    </w:p>
    <w:p w:rsidR="00294E11" w:rsidRPr="005A3CC7" w:rsidRDefault="00294E11" w:rsidP="005A3CC7">
      <w:pPr>
        <w:pStyle w:val="Paragrafoelenco"/>
        <w:numPr>
          <w:ilvl w:val="0"/>
          <w:numId w:val="20"/>
        </w:numPr>
        <w:spacing w:after="220" w:line="259" w:lineRule="auto"/>
        <w:rPr>
          <w:bCs/>
          <w:sz w:val="24"/>
          <w:szCs w:val="22"/>
        </w:rPr>
      </w:pPr>
      <w:bookmarkStart w:id="41" w:name="answer-key10b662"/>
      <w:bookmarkEnd w:id="41"/>
      <w:r w:rsidRPr="005A3CC7">
        <w:rPr>
          <w:bCs/>
          <w:sz w:val="24"/>
          <w:szCs w:val="22"/>
        </w:rPr>
        <w:t>No</w:t>
      </w:r>
    </w:p>
    <w:p w:rsidR="00294E11" w:rsidRPr="005A3CC7" w:rsidRDefault="00294E11" w:rsidP="005A3CC7">
      <w:pPr>
        <w:pStyle w:val="Paragrafoelenco"/>
        <w:numPr>
          <w:ilvl w:val="0"/>
          <w:numId w:val="20"/>
        </w:numPr>
        <w:spacing w:after="220" w:line="259" w:lineRule="auto"/>
        <w:rPr>
          <w:bCs/>
          <w:sz w:val="24"/>
          <w:szCs w:val="22"/>
        </w:rPr>
      </w:pPr>
      <w:bookmarkStart w:id="42" w:name="answer-key10b663"/>
      <w:bookmarkEnd w:id="42"/>
      <w:r w:rsidRPr="005A3CC7">
        <w:rPr>
          <w:bCs/>
          <w:sz w:val="24"/>
          <w:szCs w:val="22"/>
        </w:rPr>
        <w:t>Solo i DPI di III categoria     </w:t>
      </w:r>
    </w:p>
    <w:p w:rsidR="00294E11" w:rsidRPr="005A3CC7" w:rsidRDefault="00294E11" w:rsidP="005A3CC7">
      <w:pPr>
        <w:pStyle w:val="Paragrafoelenco"/>
        <w:numPr>
          <w:ilvl w:val="0"/>
          <w:numId w:val="20"/>
        </w:numPr>
        <w:spacing w:after="220" w:line="259" w:lineRule="auto"/>
        <w:rPr>
          <w:bCs/>
          <w:sz w:val="24"/>
          <w:szCs w:val="22"/>
        </w:rPr>
      </w:pPr>
      <w:bookmarkStart w:id="43" w:name="answer-key10b664"/>
      <w:bookmarkEnd w:id="43"/>
      <w:r w:rsidRPr="005A3CC7">
        <w:rPr>
          <w:bCs/>
          <w:sz w:val="24"/>
          <w:szCs w:val="22"/>
        </w:rPr>
        <w:t>L’eventuale scadenza è indicata dal produttore</w:t>
      </w:r>
    </w:p>
    <w:p w:rsidR="00753276" w:rsidRDefault="00753276" w:rsidP="00753276">
      <w:pPr>
        <w:spacing w:after="201"/>
      </w:pPr>
    </w:p>
    <w:p w:rsidR="00AB3989" w:rsidRPr="0095508C" w:rsidRDefault="00753276" w:rsidP="0095508C">
      <w:pPr>
        <w:spacing w:after="219" w:line="259" w:lineRule="auto"/>
        <w:ind w:left="0" w:firstLine="0"/>
        <w:rPr>
          <w:b/>
        </w:rPr>
      </w:pPr>
      <w:r>
        <w:t xml:space="preserve"> </w:t>
      </w:r>
      <w:r>
        <w:rPr>
          <w:b/>
        </w:rPr>
        <w:t xml:space="preserve">Classe: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</w:t>
      </w:r>
    </w:p>
    <w:sectPr w:rsidR="00AB3989" w:rsidRPr="0095508C">
      <w:pgSz w:w="11906" w:h="16838"/>
      <w:pgMar w:top="1440" w:right="13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FB2"/>
    <w:multiLevelType w:val="hybridMultilevel"/>
    <w:tmpl w:val="DCC624E0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46322"/>
    <w:multiLevelType w:val="hybridMultilevel"/>
    <w:tmpl w:val="CC1E3E7A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31F14"/>
    <w:multiLevelType w:val="hybridMultilevel"/>
    <w:tmpl w:val="861A1BEE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F72FB"/>
    <w:multiLevelType w:val="hybridMultilevel"/>
    <w:tmpl w:val="9C108346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926364"/>
    <w:multiLevelType w:val="hybridMultilevel"/>
    <w:tmpl w:val="8DBAB0D6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F338AF"/>
    <w:multiLevelType w:val="hybridMultilevel"/>
    <w:tmpl w:val="BEB4947E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B525B5"/>
    <w:multiLevelType w:val="hybridMultilevel"/>
    <w:tmpl w:val="A0A8D3DE"/>
    <w:lvl w:ilvl="0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972204"/>
    <w:multiLevelType w:val="hybridMultilevel"/>
    <w:tmpl w:val="7486CFDE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91111F"/>
    <w:multiLevelType w:val="hybridMultilevel"/>
    <w:tmpl w:val="313C46E0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8122ED"/>
    <w:multiLevelType w:val="hybridMultilevel"/>
    <w:tmpl w:val="218422DE"/>
    <w:lvl w:ilvl="0" w:tplc="1BD4F782">
      <w:start w:val="8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2AB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A2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05C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2DD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0B3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E70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9C1F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A2D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1659AC"/>
    <w:multiLevelType w:val="hybridMultilevel"/>
    <w:tmpl w:val="B452328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BA2D9D"/>
    <w:multiLevelType w:val="hybridMultilevel"/>
    <w:tmpl w:val="2050E7BC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C97535"/>
    <w:multiLevelType w:val="hybridMultilevel"/>
    <w:tmpl w:val="87CE60C2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216F1A"/>
    <w:multiLevelType w:val="hybridMultilevel"/>
    <w:tmpl w:val="2FC03566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B8152C"/>
    <w:multiLevelType w:val="hybridMultilevel"/>
    <w:tmpl w:val="0010CD72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055F1A"/>
    <w:multiLevelType w:val="hybridMultilevel"/>
    <w:tmpl w:val="4E88449E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971AE9"/>
    <w:multiLevelType w:val="hybridMultilevel"/>
    <w:tmpl w:val="20525FC4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43430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223B8B"/>
    <w:multiLevelType w:val="hybridMultilevel"/>
    <w:tmpl w:val="EB86326C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632035"/>
    <w:multiLevelType w:val="hybridMultilevel"/>
    <w:tmpl w:val="A858DA3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EE550C"/>
    <w:multiLevelType w:val="hybridMultilevel"/>
    <w:tmpl w:val="FBAA532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15"/>
  </w:num>
  <w:num w:numId="11">
    <w:abstractNumId w:val="1"/>
  </w:num>
  <w:num w:numId="12">
    <w:abstractNumId w:val="18"/>
  </w:num>
  <w:num w:numId="13">
    <w:abstractNumId w:val="3"/>
  </w:num>
  <w:num w:numId="14">
    <w:abstractNumId w:val="10"/>
  </w:num>
  <w:num w:numId="15">
    <w:abstractNumId w:val="19"/>
  </w:num>
  <w:num w:numId="16">
    <w:abstractNumId w:val="12"/>
  </w:num>
  <w:num w:numId="17">
    <w:abstractNumId w:val="0"/>
  </w:num>
  <w:num w:numId="18">
    <w:abstractNumId w:val="1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89"/>
    <w:rsid w:val="00294E11"/>
    <w:rsid w:val="005A3CC7"/>
    <w:rsid w:val="00753276"/>
    <w:rsid w:val="008640FD"/>
    <w:rsid w:val="0095508C"/>
    <w:rsid w:val="00AB3989"/>
    <w:rsid w:val="00A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1EFDF"/>
  <w15:docId w15:val="{B7E25A51-9B8C-6743-B0AD-D14DC5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70" w:lineRule="auto"/>
      <w:ind w:left="370" w:hanging="10"/>
    </w:pPr>
    <w:rPr>
      <w:rFonts w:ascii="Times New Roman" w:eastAsia="Times New Roman" w:hAnsi="Times New Roman" w:cs="Times New Roman"/>
      <w:color w:val="000000"/>
      <w:sz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5F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94E11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bidi="ar-SA"/>
    </w:rPr>
  </w:style>
  <w:style w:type="character" w:styleId="Enfasigrassetto">
    <w:name w:val="Strong"/>
    <w:basedOn w:val="Carpredefinitoparagrafo"/>
    <w:uiPriority w:val="22"/>
    <w:qFormat/>
    <w:rsid w:val="00294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0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6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1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8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9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4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2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5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2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3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3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1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0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9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0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0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6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gabrielegatti</dc:creator>
  <cp:keywords/>
  <cp:lastModifiedBy>Roberto Bedini</cp:lastModifiedBy>
  <cp:revision>4</cp:revision>
  <dcterms:created xsi:type="dcterms:W3CDTF">2020-03-29T09:09:00Z</dcterms:created>
  <dcterms:modified xsi:type="dcterms:W3CDTF">2020-04-27T08:01:00Z</dcterms:modified>
</cp:coreProperties>
</file>