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2F" w:rsidRDefault="0049332F" w:rsidP="0049332F"/>
    <w:p w:rsidR="00B117FE" w:rsidRDefault="00B117FE" w:rsidP="0049332F">
      <w:r>
        <w:t>RIASSUNTO DEI CAPITOLI DAL N.8 AL N.14</w:t>
      </w:r>
      <w:bookmarkStart w:id="0" w:name="_GoBack"/>
      <w:bookmarkEnd w:id="0"/>
    </w:p>
    <w:p w:rsidR="002D3BFE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VIII (8).</w:t>
      </w:r>
      <w:r w:rsidRPr="002D3BFE">
        <w:rPr>
          <w:b/>
          <w:sz w:val="24"/>
          <w:szCs w:val="24"/>
        </w:rPr>
        <w:t xml:space="preserve"> </w:t>
      </w:r>
    </w:p>
    <w:p w:rsidR="0049332F" w:rsidRDefault="0049332F" w:rsidP="0049332F">
      <w:r>
        <w:t xml:space="preserve">È il capitolo </w:t>
      </w:r>
      <w:r w:rsidRPr="00E26A4F">
        <w:rPr>
          <w:b/>
        </w:rPr>
        <w:t xml:space="preserve">della «notte degli imbrogli», che comincia col fallimento del tentativo di matrimonio «a sorpresa»; </w:t>
      </w:r>
      <w:r>
        <w:t xml:space="preserve">don Abbondio, con furia inusitata, si libera degli intrusi e dà l'allarme: il campanaro Ambrogio, credendo la canonica invasa dai ladri, suona la campana a martello. Mentre il gruppo di Renzo cerca scampo per la campagna, altrettanto sorpresi dall'allarme sono i bravi in azione per rapire Lucia e che hanno trovato vuota la sua casa. E così anche </w:t>
      </w:r>
      <w:r w:rsidRPr="00E26A4F">
        <w:rPr>
          <w:b/>
        </w:rPr>
        <w:t>un ragazzetto, Menico, che padre Cristoforo</w:t>
      </w:r>
      <w:r>
        <w:t>, avvertito dal vecchio servitore</w:t>
      </w:r>
      <w:r w:rsidRPr="00E26A4F">
        <w:rPr>
          <w:b/>
        </w:rPr>
        <w:t>, ha mandato alla casa delle due donne a scongiurarle di correre da lui</w:t>
      </w:r>
      <w:r>
        <w:t>. Il ragazzo è bloccato dai bravi, che tuttavia, spaventati dalla campana, lo lasciano libero. Così Menico riesce a incontrare il gruppo di</w:t>
      </w:r>
      <w:r w:rsidR="00BE4014">
        <w:t xml:space="preserve"> Renzo e ad avvertire i </w:t>
      </w:r>
      <w:r>
        <w:t>fu</w:t>
      </w:r>
      <w:r w:rsidR="00BE4014">
        <w:t xml:space="preserve">ggitivi di recarsi al convento. </w:t>
      </w:r>
      <w:r>
        <w:t>Tra i due gruppi in fuga, s'inserisce l'agitazione del paese che, svegliato, non riesce a capire che cosa stia succedendo. Renzo e le due donne giungono al convento dove trovano già organizzata da padre Cristoforo la loro fuga dal paese, per sottrarsi alle minacce di don Rodrigo</w:t>
      </w:r>
      <w:r w:rsidRPr="00E26A4F">
        <w:rPr>
          <w:b/>
        </w:rPr>
        <w:t>. Le due donne andranno a Monza, Renzo a Milano</w:t>
      </w:r>
      <w:r>
        <w:t>, muniti di lettere di presentazione per cappuccini, amici del padre. I fuggiaschi s'imbarcano e in piena notte attraversano il lago.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IX (9).</w:t>
      </w:r>
      <w:r w:rsidRPr="002D3BFE">
        <w:rPr>
          <w:b/>
          <w:sz w:val="24"/>
          <w:szCs w:val="24"/>
        </w:rPr>
        <w:t xml:space="preserve">     </w:t>
      </w:r>
    </w:p>
    <w:p w:rsidR="0049332F" w:rsidRDefault="0049332F" w:rsidP="0049332F">
      <w:r w:rsidRPr="00E26A4F">
        <w:rPr>
          <w:b/>
        </w:rPr>
        <w:t>Renzo, Lucia e Agnese raggiungono la parte orientale del lago di Como, poi Monza, e lì si separano</w:t>
      </w:r>
      <w:r>
        <w:t xml:space="preserve">. Renzo va a Milano, le donne al convento dei cappuccini, dove incontrano il padre guardiano, al quale fra Cristoforo le ha raccomandate. Si dirigono quindi </w:t>
      </w:r>
      <w:r w:rsidRPr="00E26A4F">
        <w:rPr>
          <w:b/>
        </w:rPr>
        <w:t>al monastero di Santa Margherita</w:t>
      </w:r>
      <w:r>
        <w:t xml:space="preserve">, dove vive una monaca di nobile famiglia che ha molti privilegi. </w:t>
      </w:r>
      <w:r w:rsidRPr="00E26A4F">
        <w:rPr>
          <w:b/>
        </w:rPr>
        <w:t>L’aspetto fisico della monaca</w:t>
      </w:r>
      <w:r>
        <w:t xml:space="preserve"> non è proprio quello di una religiosa e cosi Manzoni racconta la sua storia, che continua anche nel capitolo X. </w:t>
      </w:r>
      <w:r w:rsidRPr="00E26A4F">
        <w:rPr>
          <w:b/>
        </w:rPr>
        <w:t>Geltrude, figlia di un nobile spagnolo, è destinata fin da piccola a vita religiosa</w:t>
      </w:r>
      <w:r>
        <w:t>. Da piccola non si oppone, ma poi prova a ribellarsi. Ma la reazione dei parenti è dura, con una specie di guerra psicologica basata soprattutto sul silenzio. Allora Geltrude dichiara di accettare il volere dei suoi genitori.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X (10).</w:t>
      </w:r>
      <w:r w:rsidRPr="002D3BFE">
        <w:rPr>
          <w:b/>
          <w:sz w:val="24"/>
          <w:szCs w:val="24"/>
        </w:rPr>
        <w:t xml:space="preserve">     </w:t>
      </w:r>
    </w:p>
    <w:p w:rsidR="00C93D44" w:rsidRPr="00E26A4F" w:rsidRDefault="0049332F" w:rsidP="0049332F">
      <w:pPr>
        <w:rPr>
          <w:b/>
        </w:rPr>
      </w:pPr>
      <w:r w:rsidRPr="00E26A4F">
        <w:rPr>
          <w:b/>
        </w:rPr>
        <w:t>Geltrude viene ricevuta dal padre, che ritiene che la ribellione della figlia sia gravissima, e le impone di farsi monaca</w:t>
      </w:r>
      <w:r>
        <w:t>. Da questo momento la sua vita cambia: prima era rifiutata dai parenti, ora è circondata di affetto; prima era sola e prigioniera, adesso può fare tutto in libertà. Comincia la sua vita religiosa, e ogni volta che potrebbe ritirarsi non ha il coraggio di farlo. Diventa così monaca. Ma non è contenta e si dispera. Ha una relazione con un vicino, Egidio, e per nasconderla arrivano a commettere un omicidio. Conclusa la storia della monaca di Monza, tornan</w:t>
      </w:r>
      <w:r w:rsidR="00BE4014">
        <w:t xml:space="preserve">o in scena </w:t>
      </w:r>
      <w:r w:rsidR="00BE4014" w:rsidRPr="00E26A4F">
        <w:rPr>
          <w:b/>
        </w:rPr>
        <w:t>Lucia e Agnese</w:t>
      </w:r>
      <w:r w:rsidR="00BE4014">
        <w:t xml:space="preserve">, che </w:t>
      </w:r>
      <w:r w:rsidRPr="00E26A4F">
        <w:rPr>
          <w:b/>
        </w:rPr>
        <w:t>vengono accolte da Geltrude con molta generosità. Ma don Rodrigo prepara già una vendetta.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XI (11).</w:t>
      </w:r>
      <w:r w:rsidRPr="002D3BFE">
        <w:rPr>
          <w:b/>
          <w:sz w:val="24"/>
          <w:szCs w:val="24"/>
        </w:rPr>
        <w:t xml:space="preserve">   </w:t>
      </w:r>
    </w:p>
    <w:p w:rsidR="0049332F" w:rsidRDefault="0049332F" w:rsidP="0049332F">
      <w:r w:rsidRPr="00E26A4F">
        <w:rPr>
          <w:b/>
        </w:rPr>
        <w:t>Don Rodrigo, attendendo con inquietudine il ritorno dei bravi</w:t>
      </w:r>
      <w:r>
        <w:t xml:space="preserve">, pensa alle possibili conseguenze del rapimento di Lucia, ma sa di non correre grossi rischi. </w:t>
      </w:r>
      <w:r w:rsidRPr="00E26A4F">
        <w:rPr>
          <w:b/>
        </w:rPr>
        <w:t xml:space="preserve">Al suo ritorno, </w:t>
      </w:r>
      <w:proofErr w:type="spellStart"/>
      <w:r w:rsidRPr="00E26A4F">
        <w:rPr>
          <w:b/>
        </w:rPr>
        <w:t>Griso</w:t>
      </w:r>
      <w:proofErr w:type="spellEnd"/>
      <w:r w:rsidRPr="00E26A4F">
        <w:rPr>
          <w:b/>
        </w:rPr>
        <w:t xml:space="preserve"> annuncia il fallimento della spedizione e riceve severi rimproveri da Don Rodrigo</w:t>
      </w:r>
      <w:r>
        <w:t>. Dopo aver discusso dei fatti della nottata, i due concordano una strategia per scoprire se vi siano state fughe di notizie sul progetto di rapimento. Il conte Attilio viene informato dal cugino del fallito rapimento di Lucia e attribuisce la responsabilità a fra Cristoforo. I due cugini stabiliscono poi di intimorire il console del villaggio, di convincere il podestà a non intervenire, e di far pressioni sul Conte zio, affin</w:t>
      </w:r>
      <w:r w:rsidR="00BE4014">
        <w:t xml:space="preserve">ché faccia trasferire il frate. </w:t>
      </w:r>
      <w:r>
        <w:t xml:space="preserve">Il </w:t>
      </w:r>
      <w:proofErr w:type="spellStart"/>
      <w:r>
        <w:t>Griso</w:t>
      </w:r>
      <w:proofErr w:type="spellEnd"/>
      <w:r>
        <w:t xml:space="preserve"> si reca in paese per cercare di comprendere ciò che è successo la notte precedente. Nel villaggio c'è un fitto intrecciarsi di voci: tutti i protagonisti di quei fatti turbolenti commentano l'accaduto. Il bravo riferisce al padrone quelle voci e </w:t>
      </w:r>
      <w:r>
        <w:lastRenderedPageBreak/>
        <w:t xml:space="preserve">insieme escludono l'ipotesi di una spia interna al palazzotto. Al termine del colloquio, </w:t>
      </w:r>
      <w:r w:rsidRPr="00E26A4F">
        <w:rPr>
          <w:b/>
        </w:rPr>
        <w:t>don Rodrigo incarica il proprio uomo di fiducia di scoprire dove si sono rifugiati Renzo e Lucia.</w:t>
      </w:r>
      <w:r>
        <w:t xml:space="preserve"> Grazie alle chiacchiere del barocciaio, passate di bocca in bocca</w:t>
      </w:r>
      <w:r w:rsidRPr="00E26A4F">
        <w:rPr>
          <w:b/>
        </w:rPr>
        <w:t>, il bravo è in grado di informare il suo signore che Lucia si trova a Monza.</w:t>
      </w:r>
      <w:r>
        <w:t xml:space="preserve"> Il nobile incarica allora il sicario di proseguire là le ricerche: il </w:t>
      </w:r>
      <w:proofErr w:type="spellStart"/>
      <w:r>
        <w:t>Griso</w:t>
      </w:r>
      <w:proofErr w:type="spellEnd"/>
      <w:r>
        <w:t xml:space="preserve">, che proprio in Monza è maggiormente ricercato dalla giustizia, cerca di sottrarsi, ma alla fine obbedisce agli ordini. Renzo, colmo di tristezza per la separazione da Lucia e per la partenza dal paese, procede verso Milano. Giunto alle porte della città chiede ad un passante indicazioni per raggiungere il convento cui è destinato. Entrato in città, il giovane scopre con sorpresa della farina e del pane gettati a terra. Pur con timore raccoglie tre pani. Proseguendo poi verso il centro della città, incontra </w:t>
      </w:r>
      <w:r w:rsidRPr="00E26A4F">
        <w:rPr>
          <w:b/>
        </w:rPr>
        <w:t>parecchia gente che trasporta affannosamente pane e farina</w:t>
      </w:r>
      <w:r>
        <w:t>. Viene colpito dalla vista di una famigliola particolarmente impegnata nel trasporto. Il giovane comprende finalmente che è in atto una rivolta e che la gente sta dando l'assalto ai forni: la sua prima sensazione è di piacere</w:t>
      </w:r>
      <w:r w:rsidRPr="00E26A4F">
        <w:rPr>
          <w:b/>
        </w:rPr>
        <w:t xml:space="preserve">. Renzo decide di star </w:t>
      </w:r>
      <w:r w:rsidR="00BE4014" w:rsidRPr="00E26A4F">
        <w:rPr>
          <w:b/>
        </w:rPr>
        <w:t xml:space="preserve">fuori dal tumulto e si reca al </w:t>
      </w:r>
      <w:r w:rsidRPr="00E26A4F">
        <w:rPr>
          <w:b/>
        </w:rPr>
        <w:t>convento, ma il frate portinaio gli nega l'ingresso. Il giovane va così a curiosare tra la folla e si lascia attrarre dal tumulto</w:t>
      </w:r>
      <w:r>
        <w:t>.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XII (12).</w:t>
      </w:r>
    </w:p>
    <w:p w:rsidR="0049332F" w:rsidRDefault="0049332F" w:rsidP="0049332F">
      <w:r>
        <w:t xml:space="preserve">Per colpa della </w:t>
      </w:r>
      <w:r w:rsidRPr="00E26A4F">
        <w:rPr>
          <w:b/>
        </w:rPr>
        <w:t xml:space="preserve">carestia </w:t>
      </w:r>
      <w:proofErr w:type="gramStart"/>
      <w:r w:rsidRPr="00E26A4F">
        <w:rPr>
          <w:b/>
        </w:rPr>
        <w:t>provocata  da</w:t>
      </w:r>
      <w:proofErr w:type="gramEnd"/>
      <w:r w:rsidRPr="00E26A4F">
        <w:rPr>
          <w:b/>
        </w:rPr>
        <w:t xml:space="preserve"> raccolti scarsi</w:t>
      </w:r>
      <w:r>
        <w:t xml:space="preserve">, sprechi per la guerra ( successione per il Ducato di Mantova)e pressione fiscale, ci sono aumenti , soprattutto del pane, che provocano il malcontento popolare. Il gran cancelliere spagnolo ha dato l’ordine di diminuire il prezzo provocando le proteste anche dei fornai costretti a lavorare in </w:t>
      </w:r>
      <w:proofErr w:type="gramStart"/>
      <w:r>
        <w:t>perdita .</w:t>
      </w:r>
      <w:proofErr w:type="gramEnd"/>
      <w:r w:rsidR="007C6C75">
        <w:t xml:space="preserve"> </w:t>
      </w:r>
      <w:r w:rsidRPr="00E26A4F">
        <w:rPr>
          <w:b/>
        </w:rPr>
        <w:t xml:space="preserve">Così il governatore Don Gonzalo rincara il prezzo del pane mandando in bestia il </w:t>
      </w:r>
      <w:proofErr w:type="gramStart"/>
      <w:r w:rsidRPr="00E26A4F">
        <w:rPr>
          <w:b/>
        </w:rPr>
        <w:t>popolo .</w:t>
      </w:r>
      <w:proofErr w:type="gramEnd"/>
      <w:r w:rsidRPr="00E26A4F">
        <w:rPr>
          <w:b/>
        </w:rPr>
        <w:t xml:space="preserve"> </w:t>
      </w:r>
      <w:r>
        <w:t xml:space="preserve">Prende così avvio il tumulto di San Martino e </w:t>
      </w:r>
      <w:r w:rsidRPr="00E26A4F">
        <w:rPr>
          <w:b/>
        </w:rPr>
        <w:t>i forni sono devastati a sacco.</w:t>
      </w:r>
      <w:r>
        <w:t xml:space="preserve"> La massa si dirige poi verso il forno "delle grucce</w:t>
      </w:r>
      <w:proofErr w:type="gramStart"/>
      <w:r>
        <w:t>"  rubando</w:t>
      </w:r>
      <w:proofErr w:type="gramEnd"/>
      <w:r>
        <w:t xml:space="preserve"> pane,  denaro,  distruggendo ogni cosa. Renzo, incuriosito da tutto quel movimento, si dirige verso quella zona ascoltando i </w:t>
      </w:r>
      <w:proofErr w:type="gramStart"/>
      <w:r>
        <w:t>pareri  dei</w:t>
      </w:r>
      <w:proofErr w:type="gramEnd"/>
      <w:r>
        <w:t xml:space="preserve"> presenti e assistendo al falò in piazza d’ogni cosa. Arriva poi la notizia di nuovi disordini al </w:t>
      </w:r>
      <w:proofErr w:type="spellStart"/>
      <w:r>
        <w:t>Cordusio</w:t>
      </w:r>
      <w:proofErr w:type="spellEnd"/>
      <w:r>
        <w:t xml:space="preserve"> ove c’è gente armata a difesa. La folla è incerta sul da </w:t>
      </w:r>
      <w:proofErr w:type="gramStart"/>
      <w:r>
        <w:t>farsi ,</w:t>
      </w:r>
      <w:proofErr w:type="gramEnd"/>
      <w:r>
        <w:t xml:space="preserve"> è indecisa e delusa; si muove allora ,come sospinta da una forza estranea, passando sotto la statua di Filippo II, per dare l'assalto alla casa del vicario di provvisione ,  responsabile della scarsità di cibo. </w:t>
      </w:r>
      <w:r w:rsidRPr="00E26A4F">
        <w:rPr>
          <w:b/>
        </w:rPr>
        <w:t>Renzo, si lascia coinvolgere senza volerlo dalla folla.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XIII (13).</w:t>
      </w:r>
      <w:r w:rsidRPr="002D3BFE">
        <w:rPr>
          <w:b/>
          <w:sz w:val="24"/>
          <w:szCs w:val="24"/>
        </w:rPr>
        <w:t xml:space="preserve"> </w:t>
      </w:r>
    </w:p>
    <w:p w:rsidR="0049332F" w:rsidRPr="00E26A4F" w:rsidRDefault="0049332F" w:rsidP="0049332F">
      <w:pPr>
        <w:rPr>
          <w:b/>
        </w:rPr>
      </w:pPr>
      <w:r>
        <w:t xml:space="preserve">La folla inferocita si dirige verso il palazzo del vicario, che aiutato dai servi, riesce a barricarsi in casa e a nascondersi in uno stanzino. Alcuni rivoltosi tentano di </w:t>
      </w:r>
      <w:proofErr w:type="gramStart"/>
      <w:r>
        <w:t>scardinare  la</w:t>
      </w:r>
      <w:proofErr w:type="gramEnd"/>
      <w:r>
        <w:t xml:space="preserve"> porta del vicario per  ucciderlo e tutto questo davanti ai soldati spagnoli, che fanno </w:t>
      </w:r>
      <w:proofErr w:type="spellStart"/>
      <w:r>
        <w:t>fanno</w:t>
      </w:r>
      <w:proofErr w:type="spellEnd"/>
      <w:r>
        <w:t xml:space="preserve"> finta di niente. Renzo, al centro del tumulto, è tra coloro che si oppongono a una giustizia sommaria. Per questo, dopo aver reagito con sdegno alle proposte sanguinarie di un vecchio, rischia il linciaggio. Dal fondo della piazza </w:t>
      </w:r>
      <w:r w:rsidRPr="00E26A4F">
        <w:rPr>
          <w:b/>
        </w:rPr>
        <w:t xml:space="preserve">fa la sua apparizione il gran cancelliere Antonio </w:t>
      </w:r>
      <w:proofErr w:type="spellStart"/>
      <w:r w:rsidRPr="00E26A4F">
        <w:rPr>
          <w:b/>
        </w:rPr>
        <w:t>Ferrer</w:t>
      </w:r>
      <w:proofErr w:type="spellEnd"/>
      <w:r w:rsidRPr="00E26A4F">
        <w:rPr>
          <w:b/>
        </w:rPr>
        <w:t>,</w:t>
      </w:r>
      <w:r>
        <w:t xml:space="preserve"> il quale, forte del sostegno popolare, interviene per salvare il vicario. Nella folla si creano due fazioni, l'una favorevole e l'altra ostile all'intervento di </w:t>
      </w:r>
      <w:proofErr w:type="spellStart"/>
      <w:r>
        <w:t>Ferrer</w:t>
      </w:r>
      <w:proofErr w:type="spellEnd"/>
      <w:r>
        <w:t>. Il cancelliere procede in carrozza attraverso la piazza gremita di gente. Alcuni, tra cui Renzo, si adoperano affin</w:t>
      </w:r>
      <w:r w:rsidR="00BE4014">
        <w:t xml:space="preserve">ché egli possa avanzare, anche </w:t>
      </w:r>
      <w:r>
        <w:t>se con continue fermate</w:t>
      </w:r>
      <w:r w:rsidRPr="00E26A4F">
        <w:rPr>
          <w:b/>
        </w:rPr>
        <w:t xml:space="preserve">. </w:t>
      </w:r>
      <w:proofErr w:type="spellStart"/>
      <w:r w:rsidRPr="00E26A4F">
        <w:rPr>
          <w:b/>
        </w:rPr>
        <w:t>Ferrer</w:t>
      </w:r>
      <w:proofErr w:type="spellEnd"/>
      <w:r w:rsidRPr="00E26A4F">
        <w:rPr>
          <w:b/>
        </w:rPr>
        <w:t xml:space="preserve"> promette alla folla di arrestare il vicario e di abbassare nuovamente il prezzo del pane, ma il lettore comprende che le sue promesse non verranno mantenute.</w:t>
      </w:r>
      <w:r>
        <w:t xml:space="preserve"> </w:t>
      </w:r>
      <w:proofErr w:type="spellStart"/>
      <w:r>
        <w:t>Ferrer</w:t>
      </w:r>
      <w:proofErr w:type="spellEnd"/>
      <w:r>
        <w:t xml:space="preserve"> riesce infine ad entrare nel palazzo del vicario e a trarre in salvo quest'ultimo. Fattolo poi salire sulla propria carrozza, si dirige verso il "castello" continuando a blandire la folla</w:t>
      </w:r>
      <w:r w:rsidRPr="00E26A4F">
        <w:rPr>
          <w:b/>
        </w:rPr>
        <w:t xml:space="preserve">. Scampato il pericolo di un linciaggio, </w:t>
      </w:r>
      <w:proofErr w:type="spellStart"/>
      <w:r w:rsidRPr="00E26A4F">
        <w:rPr>
          <w:b/>
        </w:rPr>
        <w:t>Ferrer</w:t>
      </w:r>
      <w:proofErr w:type="spellEnd"/>
      <w:r w:rsidRPr="00E26A4F">
        <w:rPr>
          <w:b/>
        </w:rPr>
        <w:t xml:space="preserve"> comincia a temere per le reazioni dei propri superiori, mentre il vicario, ancora molto spaventato, annuncia di volersi ritirare in </w:t>
      </w:r>
      <w:proofErr w:type="gramStart"/>
      <w:r w:rsidRPr="00E26A4F">
        <w:rPr>
          <w:b/>
        </w:rPr>
        <w:t>un grotta</w:t>
      </w:r>
      <w:proofErr w:type="gramEnd"/>
      <w:r w:rsidRPr="00E26A4F">
        <w:rPr>
          <w:b/>
        </w:rPr>
        <w:t>.</w:t>
      </w:r>
    </w:p>
    <w:p w:rsidR="0049332F" w:rsidRDefault="0049332F" w:rsidP="0049332F">
      <w:r>
        <w:t xml:space="preserve"> </w:t>
      </w:r>
    </w:p>
    <w:p w:rsidR="0049332F" w:rsidRPr="002D3BFE" w:rsidRDefault="0049332F" w:rsidP="0049332F">
      <w:pPr>
        <w:rPr>
          <w:b/>
          <w:sz w:val="24"/>
          <w:szCs w:val="24"/>
        </w:rPr>
      </w:pPr>
      <w:r w:rsidRPr="00E26A4F">
        <w:rPr>
          <w:b/>
          <w:sz w:val="24"/>
          <w:szCs w:val="24"/>
          <w:highlight w:val="yellow"/>
        </w:rPr>
        <w:t>Capitolo XIV (14).</w:t>
      </w:r>
      <w:r w:rsidRPr="002D3BFE">
        <w:rPr>
          <w:b/>
          <w:sz w:val="24"/>
          <w:szCs w:val="24"/>
        </w:rPr>
        <w:t xml:space="preserve"> </w:t>
      </w:r>
    </w:p>
    <w:p w:rsidR="0049332F" w:rsidRDefault="0049332F" w:rsidP="0049332F">
      <w:r>
        <w:t xml:space="preserve">La folla ora non è più compatta: si dirada e si ricompone in piccoli capannelli a commentare e a prevedere. Si parla dell'accaduto, delle ragioni che vi stanno sotto, si manifestano propositi di ritorno per il giorno </w:t>
      </w:r>
      <w:r>
        <w:lastRenderedPageBreak/>
        <w:t>seguente</w:t>
      </w:r>
      <w:r w:rsidRPr="00787232">
        <w:rPr>
          <w:b/>
        </w:rPr>
        <w:t xml:space="preserve">. Renzo, come in una sorta di eccitazione, quasi di ubriachezza, al centro di un crocchio prende la parola e dal fatto milanese risale al fatto personale: parla ad alta voce di ingiustizia, di prepotenze di certi tiranni, del tutto dissimili da </w:t>
      </w:r>
      <w:proofErr w:type="spellStart"/>
      <w:r w:rsidRPr="00787232">
        <w:rPr>
          <w:b/>
        </w:rPr>
        <w:t>Ferrer</w:t>
      </w:r>
      <w:proofErr w:type="spellEnd"/>
      <w:r w:rsidRPr="00787232">
        <w:rPr>
          <w:b/>
        </w:rPr>
        <w:t>, manifesta propositi di vendetta e di pulizia</w:t>
      </w:r>
      <w:r>
        <w:t xml:space="preserve">, avanza la proposta del tutto rivoluzionaria dell'alleanza di tutto il popolo per la restaurazione della giustizia. Tutti applaudono. Ma ormai è buio: la gente si dispone a tornare a casa. </w:t>
      </w:r>
      <w:r w:rsidRPr="00787232">
        <w:rPr>
          <w:b/>
        </w:rPr>
        <w:t>Renzo da uno che gli si è messo alle costole e che gli si dimostra premuroso (è un informatore della polizia) si fa accompagnare in una trattoria vicina</w:t>
      </w:r>
      <w:r>
        <w:t xml:space="preserve">: li può mangiare e dormire. A tavola </w:t>
      </w:r>
      <w:r w:rsidRPr="00787232">
        <w:rPr>
          <w:b/>
        </w:rPr>
        <w:t>lo sbirro</w:t>
      </w:r>
      <w:r>
        <w:t xml:space="preserve"> cerca di farlo parlare e di fargli dire nome e cognome: non c'era riuscito l'oste. Ma lui lo fa cadere in un tranello, </w:t>
      </w:r>
      <w:r w:rsidRPr="00787232">
        <w:rPr>
          <w:b/>
        </w:rPr>
        <w:t>favorito anche dal fatto che Renzo da uno stato di esaltazione passa, per il molto vino che beve,</w:t>
      </w:r>
      <w:r>
        <w:t xml:space="preserve"> ad uno stato di effettiva ubriachezza. Sproloquia e nelle sue parole in modi oscuri ed incerti torna l'immagine di don Rodrigo, il persecutore, l'ingiusto e prepotente tiranno che lo ha indotto alla fuga dal suo paese. Finalmente l'oste riesce a portarlo in camera e a buttarlo sul letto.</w:t>
      </w:r>
    </w:p>
    <w:sectPr w:rsidR="0049332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4E" w:rsidRDefault="0094154E" w:rsidP="0049332F">
      <w:pPr>
        <w:spacing w:after="0" w:line="240" w:lineRule="auto"/>
      </w:pPr>
      <w:r>
        <w:separator/>
      </w:r>
    </w:p>
  </w:endnote>
  <w:endnote w:type="continuationSeparator" w:id="0">
    <w:p w:rsidR="0094154E" w:rsidRDefault="0094154E" w:rsidP="0049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055378"/>
      <w:docPartObj>
        <w:docPartGallery w:val="Page Numbers (Bottom of Page)"/>
        <w:docPartUnique/>
      </w:docPartObj>
    </w:sdtPr>
    <w:sdtContent>
      <w:p w:rsidR="00E26A4F" w:rsidRDefault="00E26A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FE">
          <w:rPr>
            <w:noProof/>
          </w:rPr>
          <w:t>3</w:t>
        </w:r>
        <w:r>
          <w:fldChar w:fldCharType="end"/>
        </w:r>
      </w:p>
    </w:sdtContent>
  </w:sdt>
  <w:p w:rsidR="00E26A4F" w:rsidRDefault="00E26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4E" w:rsidRDefault="0094154E" w:rsidP="0049332F">
      <w:pPr>
        <w:spacing w:after="0" w:line="240" w:lineRule="auto"/>
      </w:pPr>
      <w:r>
        <w:separator/>
      </w:r>
    </w:p>
  </w:footnote>
  <w:footnote w:type="continuationSeparator" w:id="0">
    <w:p w:rsidR="0094154E" w:rsidRDefault="0094154E" w:rsidP="0049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2F" w:rsidRDefault="0049332F">
    <w:pPr>
      <w:pStyle w:val="Intestazione"/>
    </w:pPr>
    <w:r>
      <w:t xml:space="preserve">I PROMESSI SPOSI  </w:t>
    </w:r>
    <w:r>
      <w:tab/>
      <w:t>CAP. 8/14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F"/>
    <w:rsid w:val="002D3BFE"/>
    <w:rsid w:val="0049332F"/>
    <w:rsid w:val="00787232"/>
    <w:rsid w:val="007C6C75"/>
    <w:rsid w:val="0094154E"/>
    <w:rsid w:val="00B117FE"/>
    <w:rsid w:val="00BE4014"/>
    <w:rsid w:val="00C6536A"/>
    <w:rsid w:val="00C93D44"/>
    <w:rsid w:val="00CC008F"/>
    <w:rsid w:val="00E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1433"/>
  <w15:chartTrackingRefBased/>
  <w15:docId w15:val="{E3056F7C-6AD1-4CEF-BF40-64194843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32F"/>
  </w:style>
  <w:style w:type="paragraph" w:styleId="Pidipagina">
    <w:name w:val="footer"/>
    <w:basedOn w:val="Normale"/>
    <w:link w:val="PidipaginaCarattere"/>
    <w:uiPriority w:val="99"/>
    <w:unhideWhenUsed/>
    <w:rsid w:val="00493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6</cp:revision>
  <dcterms:created xsi:type="dcterms:W3CDTF">2020-04-02T08:54:00Z</dcterms:created>
  <dcterms:modified xsi:type="dcterms:W3CDTF">2020-04-02T10:31:00Z</dcterms:modified>
</cp:coreProperties>
</file>