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60" w:rsidRPr="00414E60" w:rsidRDefault="00414E60" w:rsidP="00414E60">
      <w:pPr>
        <w:jc w:val="center"/>
        <w:rPr>
          <w:b/>
          <w:sz w:val="28"/>
          <w:szCs w:val="28"/>
        </w:rPr>
      </w:pPr>
      <w:r w:rsidRPr="00414E60">
        <w:rPr>
          <w:b/>
          <w:sz w:val="28"/>
          <w:szCs w:val="28"/>
        </w:rPr>
        <w:t>IGIENE</w:t>
      </w:r>
    </w:p>
    <w:p w:rsidR="00000000" w:rsidRDefault="00414E60" w:rsidP="00414E60">
      <w:pPr>
        <w:jc w:val="center"/>
        <w:rPr>
          <w:sz w:val="28"/>
          <w:szCs w:val="28"/>
        </w:rPr>
      </w:pPr>
      <w:r w:rsidRPr="00414E60">
        <w:rPr>
          <w:sz w:val="28"/>
          <w:szCs w:val="28"/>
        </w:rPr>
        <w:t>TEST  LEZIONE 1</w:t>
      </w:r>
    </w:p>
    <w:p w:rsidR="00414E60" w:rsidRDefault="00414E60" w:rsidP="00414E60">
      <w:pPr>
        <w:jc w:val="center"/>
        <w:rPr>
          <w:sz w:val="28"/>
          <w:szCs w:val="28"/>
        </w:rPr>
      </w:pPr>
    </w:p>
    <w:p w:rsid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14E60">
        <w:rPr>
          <w:sz w:val="24"/>
          <w:szCs w:val="24"/>
        </w:rPr>
        <w:t>La SICUREZZA ALIMENTARE</w:t>
      </w:r>
      <w:r>
        <w:rPr>
          <w:sz w:val="24"/>
          <w:szCs w:val="24"/>
        </w:rPr>
        <w:t xml:space="preserve"> è:</w:t>
      </w:r>
    </w:p>
    <w:p w:rsidR="00414E60" w:rsidRPr="00414E60" w:rsidRDefault="00414E60" w:rsidP="00414E60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un </w:t>
      </w:r>
      <w:r w:rsidRPr="00414E60">
        <w:rPr>
          <w:sz w:val="24"/>
          <w:szCs w:val="24"/>
        </w:rPr>
        <w:t xml:space="preserve">requisito principale che va sempre soddisfatto </w:t>
      </w:r>
      <w:r>
        <w:rPr>
          <w:sz w:val="24"/>
          <w:szCs w:val="24"/>
        </w:rPr>
        <w:t>per garantire la salute umana</w:t>
      </w:r>
    </w:p>
    <w:p w:rsidR="00414E60" w:rsidRDefault="00414E60" w:rsidP="00414E60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 è un requisito principale per garantire la salute umana</w:t>
      </w:r>
    </w:p>
    <w:p w:rsidR="00414E60" w:rsidRDefault="00414E60" w:rsidP="00414E60">
      <w:pPr>
        <w:rPr>
          <w:sz w:val="24"/>
          <w:szCs w:val="24"/>
        </w:rPr>
      </w:pPr>
    </w:p>
    <w:p w:rsid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PERICOLO è:</w:t>
      </w:r>
    </w:p>
    <w:p w:rsidR="00414E60" w:rsidRDefault="00592FA2" w:rsidP="00414E60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14E60">
        <w:rPr>
          <w:sz w:val="24"/>
          <w:szCs w:val="24"/>
        </w:rPr>
        <w:t xml:space="preserve"> </w:t>
      </w:r>
      <w:r w:rsidR="00414E60" w:rsidRPr="00414E60">
        <w:rPr>
          <w:sz w:val="24"/>
          <w:szCs w:val="24"/>
        </w:rPr>
        <w:t xml:space="preserve">si collega alla </w:t>
      </w:r>
      <w:r w:rsidR="00414E60" w:rsidRPr="00414E60">
        <w:rPr>
          <w:sz w:val="24"/>
          <w:szCs w:val="24"/>
          <w:u w:val="single"/>
        </w:rPr>
        <w:t>probabilità</w:t>
      </w:r>
      <w:r w:rsidR="00414E60" w:rsidRPr="00414E60">
        <w:rPr>
          <w:sz w:val="24"/>
          <w:szCs w:val="24"/>
        </w:rPr>
        <w:t xml:space="preserve"> che un effetto nocivo si verifichi in un  periodo di tempo stabilito</w:t>
      </w:r>
    </w:p>
    <w:p w:rsidR="00414E60" w:rsidRPr="00414E60" w:rsidRDefault="00414E60" w:rsidP="00414E60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14E60">
        <w:rPr>
          <w:sz w:val="24"/>
          <w:szCs w:val="24"/>
        </w:rPr>
        <w:t xml:space="preserve">è collegato ad un </w:t>
      </w:r>
      <w:r w:rsidRPr="00414E60">
        <w:rPr>
          <w:sz w:val="24"/>
          <w:szCs w:val="24"/>
          <w:u w:val="single"/>
        </w:rPr>
        <w:t>agente</w:t>
      </w:r>
      <w:r w:rsidRPr="00414E60">
        <w:rPr>
          <w:sz w:val="24"/>
          <w:szCs w:val="24"/>
        </w:rPr>
        <w:t xml:space="preserve"> chimico, fisico o biologico in grado di provocare un danno alla salute</w:t>
      </w:r>
    </w:p>
    <w:p w:rsidR="00414E60" w:rsidRDefault="00414E60" w:rsidP="00414E60">
      <w:pPr>
        <w:rPr>
          <w:sz w:val="24"/>
          <w:szCs w:val="24"/>
        </w:rPr>
      </w:pPr>
    </w:p>
    <w:p w:rsidR="00414E60" w:rsidRP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14E60">
        <w:rPr>
          <w:sz w:val="24"/>
          <w:szCs w:val="24"/>
        </w:rPr>
        <w:t xml:space="preserve">I </w:t>
      </w:r>
      <w:r>
        <w:rPr>
          <w:bCs/>
          <w:sz w:val="24"/>
          <w:szCs w:val="24"/>
        </w:rPr>
        <w:t>CONTAMINANTI</w:t>
      </w:r>
      <w:r w:rsidRPr="00414E60">
        <w:rPr>
          <w:sz w:val="24"/>
          <w:szCs w:val="24"/>
        </w:rPr>
        <w:t xml:space="preserve"> possono “inquinare” qualsiasi punto della </w:t>
      </w:r>
      <w:r>
        <w:rPr>
          <w:bCs/>
          <w:sz w:val="24"/>
          <w:szCs w:val="24"/>
        </w:rPr>
        <w:t>filiera produttiva</w:t>
      </w:r>
      <w:r>
        <w:rPr>
          <w:b/>
          <w:bCs/>
          <w:sz w:val="24"/>
          <w:szCs w:val="24"/>
        </w:rPr>
        <w:t>:</w:t>
      </w:r>
    </w:p>
    <w:p w:rsidR="00414E60" w:rsidRDefault="00414E60" w:rsidP="00414E6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Vero</w:t>
      </w:r>
    </w:p>
    <w:p w:rsidR="00414E60" w:rsidRDefault="00414E60" w:rsidP="00414E6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Falso</w:t>
      </w:r>
    </w:p>
    <w:p w:rsidR="00414E60" w:rsidRPr="00414E60" w:rsidRDefault="00414E60" w:rsidP="00414E60">
      <w:pPr>
        <w:rPr>
          <w:sz w:val="24"/>
          <w:szCs w:val="24"/>
        </w:rPr>
      </w:pPr>
    </w:p>
    <w:p w:rsidR="00414E60" w:rsidRP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14E60">
        <w:rPr>
          <w:bCs/>
          <w:sz w:val="24"/>
          <w:szCs w:val="24"/>
        </w:rPr>
        <w:t>La CONTAMINAZIONE RADIATTIVA</w:t>
      </w:r>
      <w:r>
        <w:rPr>
          <w:bCs/>
          <w:sz w:val="24"/>
          <w:szCs w:val="24"/>
        </w:rPr>
        <w:t>:</w:t>
      </w:r>
    </w:p>
    <w:p w:rsidR="00414E60" w:rsidRPr="00414E60" w:rsidRDefault="00414E60" w:rsidP="00414E60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È una contaminazione fisica</w:t>
      </w:r>
    </w:p>
    <w:p w:rsidR="00414E60" w:rsidRPr="00414E60" w:rsidRDefault="00414E60" w:rsidP="00414E60">
      <w:pPr>
        <w:pStyle w:val="Paragrafoelenco"/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E’una contaminazione biologica</w:t>
      </w:r>
    </w:p>
    <w:p w:rsidR="00414E60" w:rsidRDefault="00414E60" w:rsidP="00414E60">
      <w:pPr>
        <w:rPr>
          <w:sz w:val="24"/>
          <w:szCs w:val="24"/>
        </w:rPr>
      </w:pPr>
    </w:p>
    <w:p w:rsid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La </w:t>
      </w:r>
      <w:r w:rsidRPr="00414E60">
        <w:rPr>
          <w:sz w:val="24"/>
          <w:szCs w:val="24"/>
        </w:rPr>
        <w:t xml:space="preserve">presenza di </w:t>
      </w:r>
      <w:r>
        <w:rPr>
          <w:sz w:val="24"/>
          <w:szCs w:val="24"/>
        </w:rPr>
        <w:t xml:space="preserve"> CORPI ESTRANEI è </w:t>
      </w:r>
      <w:r w:rsidRPr="00414E60">
        <w:rPr>
          <w:sz w:val="24"/>
          <w:szCs w:val="24"/>
        </w:rPr>
        <w:t>causata generalmente</w:t>
      </w:r>
      <w:r>
        <w:rPr>
          <w:sz w:val="24"/>
          <w:szCs w:val="24"/>
        </w:rPr>
        <w:t xml:space="preserve"> :</w:t>
      </w:r>
    </w:p>
    <w:p w:rsidR="00414E60" w:rsidRDefault="00414E60" w:rsidP="00414E60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 un errore statistico</w:t>
      </w:r>
    </w:p>
    <w:p w:rsidR="00414E60" w:rsidRDefault="00414E60" w:rsidP="00414E60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 un errore accidentale</w:t>
      </w:r>
    </w:p>
    <w:p w:rsidR="00414E60" w:rsidRDefault="00414E60" w:rsidP="00414E60">
      <w:pPr>
        <w:rPr>
          <w:sz w:val="24"/>
          <w:szCs w:val="24"/>
        </w:rPr>
      </w:pPr>
    </w:p>
    <w:p w:rsid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14E60">
        <w:rPr>
          <w:sz w:val="24"/>
          <w:szCs w:val="24"/>
        </w:rPr>
        <w:t>La contaminazione chimica di un alimento</w:t>
      </w:r>
      <w:r>
        <w:rPr>
          <w:sz w:val="24"/>
          <w:szCs w:val="24"/>
        </w:rPr>
        <w:t xml:space="preserve"> può essere volontaria o accidentale. Questa affermazione è:</w:t>
      </w:r>
    </w:p>
    <w:p w:rsidR="00414E60" w:rsidRDefault="00414E60" w:rsidP="00414E60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Vera</w:t>
      </w:r>
    </w:p>
    <w:p w:rsidR="00414E60" w:rsidRDefault="00414E60" w:rsidP="00414E60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Falsa</w:t>
      </w:r>
    </w:p>
    <w:p w:rsidR="00592FA2" w:rsidRDefault="00592FA2" w:rsidP="00592FA2">
      <w:pPr>
        <w:rPr>
          <w:sz w:val="24"/>
          <w:szCs w:val="24"/>
        </w:rPr>
      </w:pPr>
    </w:p>
    <w:p w:rsidR="00592FA2" w:rsidRDefault="00592FA2" w:rsidP="00592FA2">
      <w:pPr>
        <w:rPr>
          <w:sz w:val="24"/>
          <w:szCs w:val="24"/>
        </w:rPr>
      </w:pPr>
    </w:p>
    <w:p w:rsidR="00592FA2" w:rsidRPr="00592FA2" w:rsidRDefault="00592FA2" w:rsidP="00592FA2">
      <w:pPr>
        <w:rPr>
          <w:sz w:val="24"/>
          <w:szCs w:val="24"/>
        </w:rPr>
      </w:pPr>
    </w:p>
    <w:p w:rsidR="00414E60" w:rsidRDefault="00414E60" w:rsidP="00414E60">
      <w:pPr>
        <w:rPr>
          <w:sz w:val="24"/>
          <w:szCs w:val="24"/>
        </w:rPr>
      </w:pPr>
    </w:p>
    <w:p w:rsid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L’INTOSSICAZIONE ACUTA avviene:</w:t>
      </w:r>
    </w:p>
    <w:p w:rsidR="00414E60" w:rsidRDefault="00414E60" w:rsidP="00414E60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414E60">
        <w:rPr>
          <w:sz w:val="24"/>
          <w:szCs w:val="24"/>
        </w:rPr>
        <w:t xml:space="preserve"> per ass</w:t>
      </w:r>
      <w:r>
        <w:rPr>
          <w:sz w:val="24"/>
          <w:szCs w:val="24"/>
        </w:rPr>
        <w:t>unzione graduale di un composto</w:t>
      </w:r>
    </w:p>
    <w:p w:rsidR="00414E60" w:rsidRPr="00414E60" w:rsidRDefault="00414E60" w:rsidP="00414E60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414E60">
        <w:rPr>
          <w:sz w:val="24"/>
          <w:szCs w:val="24"/>
        </w:rPr>
        <w:t xml:space="preserve">entro breve tempo dall’assunzione e si valuta in </w:t>
      </w:r>
      <w:r w:rsidRPr="00414E60">
        <w:rPr>
          <w:bCs/>
          <w:sz w:val="24"/>
          <w:szCs w:val="24"/>
        </w:rPr>
        <w:t>DL50</w:t>
      </w:r>
    </w:p>
    <w:p w:rsid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GDA è:</w:t>
      </w:r>
    </w:p>
    <w:p w:rsidR="00414E60" w:rsidRDefault="00414E60" w:rsidP="00414E60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414E60">
        <w:rPr>
          <w:sz w:val="24"/>
          <w:szCs w:val="24"/>
        </w:rPr>
        <w:t>è la quantità massima  (</w:t>
      </w:r>
      <w:r w:rsidRPr="00414E60">
        <w:rPr>
          <w:i/>
          <w:iCs/>
          <w:sz w:val="24"/>
          <w:szCs w:val="24"/>
        </w:rPr>
        <w:t xml:space="preserve">ppm) </w:t>
      </w:r>
      <w:r w:rsidRPr="00414E60">
        <w:rPr>
          <w:sz w:val="24"/>
          <w:szCs w:val="24"/>
        </w:rPr>
        <w:t>di un contaminante che un alimento può contenere</w:t>
      </w:r>
    </w:p>
    <w:p w:rsidR="00414E60" w:rsidRDefault="00414E60" w:rsidP="00414E60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414E60">
        <w:rPr>
          <w:sz w:val="24"/>
          <w:szCs w:val="24"/>
        </w:rPr>
        <w:t>quantità di sostanza (si esprime in mg/kg)che può essere assunta da un animale o da una persona senza danni alla salute</w:t>
      </w:r>
    </w:p>
    <w:p w:rsidR="00592FA2" w:rsidRDefault="00592FA2" w:rsidP="00592FA2">
      <w:pPr>
        <w:pStyle w:val="Paragrafoelenco"/>
        <w:ind w:left="1080"/>
        <w:rPr>
          <w:sz w:val="24"/>
          <w:szCs w:val="24"/>
        </w:rPr>
      </w:pPr>
    </w:p>
    <w:p w:rsidR="00414E60" w:rsidRDefault="00414E60" w:rsidP="00414E60">
      <w:pPr>
        <w:rPr>
          <w:sz w:val="24"/>
          <w:szCs w:val="24"/>
        </w:rPr>
      </w:pPr>
    </w:p>
    <w:p w:rsid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Gli ZOOFARMACI sono :</w:t>
      </w:r>
    </w:p>
    <w:p w:rsidR="00414E60" w:rsidRDefault="00414E60" w:rsidP="00414E60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Contaminanti fisici</w:t>
      </w:r>
    </w:p>
    <w:p w:rsidR="00414E60" w:rsidRDefault="00414E60" w:rsidP="00414E60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Contaminanti chimici</w:t>
      </w:r>
    </w:p>
    <w:p w:rsidR="00414E60" w:rsidRDefault="00414E60" w:rsidP="00414E60">
      <w:pPr>
        <w:rPr>
          <w:sz w:val="24"/>
          <w:szCs w:val="24"/>
        </w:rPr>
      </w:pPr>
    </w:p>
    <w:p w:rsidR="00414E60" w:rsidRDefault="00414E60" w:rsidP="00414E60">
      <w:pPr>
        <w:rPr>
          <w:sz w:val="24"/>
          <w:szCs w:val="24"/>
        </w:rPr>
      </w:pPr>
    </w:p>
    <w:p w:rsidR="00414E60" w:rsidRDefault="00414E60" w:rsidP="00414E6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CONTAMINAZIONE DA ALLUMINIO:</w:t>
      </w:r>
    </w:p>
    <w:p w:rsidR="00414E60" w:rsidRDefault="00414E60" w:rsidP="00414E60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Può avvenire con </w:t>
      </w:r>
      <w:r w:rsidRPr="00414E60">
        <w:rPr>
          <w:sz w:val="24"/>
          <w:szCs w:val="24"/>
        </w:rPr>
        <w:t>pentole di alluminio nudo (specie con cibi acidi)</w:t>
      </w:r>
    </w:p>
    <w:p w:rsidR="00414E60" w:rsidRPr="00414E60" w:rsidRDefault="00414E60" w:rsidP="00414E60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r w:rsidRPr="00414E60">
        <w:rPr>
          <w:sz w:val="24"/>
          <w:szCs w:val="24"/>
        </w:rPr>
        <w:t>pentole di alluminio nudo (specie con cibi acidi)</w:t>
      </w:r>
    </w:p>
    <w:p w:rsidR="00414E60" w:rsidRPr="00414E60" w:rsidRDefault="00414E60" w:rsidP="00414E60">
      <w:pPr>
        <w:rPr>
          <w:sz w:val="28"/>
          <w:szCs w:val="28"/>
        </w:rPr>
      </w:pPr>
    </w:p>
    <w:sectPr w:rsidR="00414E60" w:rsidRPr="00414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110"/>
    <w:multiLevelType w:val="hybridMultilevel"/>
    <w:tmpl w:val="852C5208"/>
    <w:lvl w:ilvl="0" w:tplc="B3404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2728F"/>
    <w:multiLevelType w:val="hybridMultilevel"/>
    <w:tmpl w:val="415CB818"/>
    <w:lvl w:ilvl="0" w:tplc="16565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CE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C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2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E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E1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E6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4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F340BF"/>
    <w:multiLevelType w:val="hybridMultilevel"/>
    <w:tmpl w:val="B0A083B8"/>
    <w:lvl w:ilvl="0" w:tplc="8A0C6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92BC5"/>
    <w:multiLevelType w:val="hybridMultilevel"/>
    <w:tmpl w:val="1E1A40B4"/>
    <w:lvl w:ilvl="0" w:tplc="FDBA8A9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36D99"/>
    <w:multiLevelType w:val="hybridMultilevel"/>
    <w:tmpl w:val="22AC6DFA"/>
    <w:lvl w:ilvl="0" w:tplc="26E68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274AA"/>
    <w:multiLevelType w:val="hybridMultilevel"/>
    <w:tmpl w:val="9982B9EC"/>
    <w:lvl w:ilvl="0" w:tplc="F27AE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330580"/>
    <w:multiLevelType w:val="hybridMultilevel"/>
    <w:tmpl w:val="A404994C"/>
    <w:lvl w:ilvl="0" w:tplc="EF48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71967"/>
    <w:multiLevelType w:val="hybridMultilevel"/>
    <w:tmpl w:val="D5D8790A"/>
    <w:lvl w:ilvl="0" w:tplc="247CF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BF52EC"/>
    <w:multiLevelType w:val="hybridMultilevel"/>
    <w:tmpl w:val="62A4A02A"/>
    <w:lvl w:ilvl="0" w:tplc="F57C4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0659B"/>
    <w:multiLevelType w:val="hybridMultilevel"/>
    <w:tmpl w:val="24508A04"/>
    <w:lvl w:ilvl="0" w:tplc="7A7E9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77059F"/>
    <w:multiLevelType w:val="hybridMultilevel"/>
    <w:tmpl w:val="2EBE96AC"/>
    <w:lvl w:ilvl="0" w:tplc="61603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A3A83"/>
    <w:multiLevelType w:val="hybridMultilevel"/>
    <w:tmpl w:val="C9D20818"/>
    <w:lvl w:ilvl="0" w:tplc="C2B4F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CB24F1"/>
    <w:multiLevelType w:val="hybridMultilevel"/>
    <w:tmpl w:val="B8646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14E60"/>
    <w:rsid w:val="00414E60"/>
    <w:rsid w:val="0059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2020-03-23T15:10:00Z</dcterms:created>
  <dcterms:modified xsi:type="dcterms:W3CDTF">2020-03-23T15:28:00Z</dcterms:modified>
</cp:coreProperties>
</file>