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71" w:rsidRPr="00414E60" w:rsidRDefault="00630771" w:rsidP="00630771">
      <w:pPr>
        <w:jc w:val="center"/>
        <w:rPr>
          <w:b/>
          <w:sz w:val="28"/>
          <w:szCs w:val="28"/>
        </w:rPr>
      </w:pPr>
      <w:r w:rsidRPr="00414E60">
        <w:rPr>
          <w:b/>
          <w:sz w:val="28"/>
          <w:szCs w:val="28"/>
        </w:rPr>
        <w:t>IGIENE</w:t>
      </w:r>
    </w:p>
    <w:p w:rsidR="00630771" w:rsidRDefault="003F0EDF" w:rsidP="00630771">
      <w:pPr>
        <w:jc w:val="center"/>
        <w:rPr>
          <w:sz w:val="28"/>
          <w:szCs w:val="28"/>
        </w:rPr>
      </w:pPr>
      <w:r>
        <w:rPr>
          <w:sz w:val="28"/>
          <w:szCs w:val="28"/>
        </w:rPr>
        <w:t>TEST  LEZIONE 2a</w:t>
      </w:r>
    </w:p>
    <w:p w:rsidR="0021251E" w:rsidRDefault="0021251E" w:rsidP="00630771">
      <w:pPr>
        <w:jc w:val="center"/>
        <w:rPr>
          <w:sz w:val="28"/>
          <w:szCs w:val="28"/>
        </w:rPr>
      </w:pPr>
    </w:p>
    <w:p w:rsidR="0021251E" w:rsidRDefault="0021251E" w:rsidP="0021251E">
      <w:pPr>
        <w:rPr>
          <w:sz w:val="28"/>
          <w:szCs w:val="28"/>
        </w:rPr>
      </w:pPr>
    </w:p>
    <w:p w:rsidR="0021251E" w:rsidRDefault="0021251E" w:rsidP="0021251E">
      <w:pPr>
        <w:rPr>
          <w:rFonts w:cstheme="minorHAnsi"/>
          <w:bCs/>
          <w:sz w:val="24"/>
          <w:szCs w:val="24"/>
        </w:rPr>
      </w:pPr>
      <w:r w:rsidRPr="0021251E">
        <w:rPr>
          <w:rFonts w:cstheme="minorHAnsi"/>
          <w:sz w:val="24"/>
          <w:szCs w:val="24"/>
        </w:rPr>
        <w:t xml:space="preserve">   1.  Qualsiasi </w:t>
      </w:r>
      <w:r w:rsidRPr="0021251E">
        <w:rPr>
          <w:rFonts w:cstheme="minorHAnsi"/>
          <w:bCs/>
          <w:sz w:val="24"/>
          <w:szCs w:val="24"/>
        </w:rPr>
        <w:t>alimento</w:t>
      </w:r>
      <w:r w:rsidRPr="0021251E">
        <w:rPr>
          <w:rFonts w:cstheme="minorHAnsi"/>
          <w:sz w:val="24"/>
          <w:szCs w:val="24"/>
        </w:rPr>
        <w:t xml:space="preserve">, trasformato o no, che l’uomo utilizza per il proprio sostentamento contiene </w:t>
      </w:r>
      <w:r w:rsidRPr="0021251E">
        <w:rPr>
          <w:rFonts w:cstheme="minorHAnsi"/>
          <w:bCs/>
          <w:sz w:val="24"/>
          <w:szCs w:val="24"/>
        </w:rPr>
        <w:t>microrganismi. Questa affermazione è:</w:t>
      </w:r>
    </w:p>
    <w:p w:rsidR="0021251E" w:rsidRDefault="0021251E" w:rsidP="0021251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a.  vera</w:t>
      </w:r>
    </w:p>
    <w:p w:rsidR="0021251E" w:rsidRPr="0021251E" w:rsidRDefault="0021251E" w:rsidP="0021251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b. falsa</w:t>
      </w:r>
    </w:p>
    <w:p w:rsidR="0021251E" w:rsidRDefault="0021251E" w:rsidP="0021251E">
      <w:pPr>
        <w:rPr>
          <w:rFonts w:cstheme="minorHAnsi"/>
          <w:bCs/>
          <w:sz w:val="24"/>
          <w:szCs w:val="24"/>
        </w:rPr>
      </w:pPr>
    </w:p>
    <w:p w:rsidR="0021251E" w:rsidRDefault="0021251E" w:rsidP="0021251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867037">
        <w:rPr>
          <w:rFonts w:cstheme="minorHAnsi"/>
          <w:bCs/>
          <w:sz w:val="24"/>
          <w:szCs w:val="24"/>
        </w:rPr>
        <w:t>L</w:t>
      </w:r>
      <w:r w:rsidRPr="0021251E">
        <w:rPr>
          <w:rFonts w:cstheme="minorHAnsi"/>
          <w:bCs/>
          <w:sz w:val="24"/>
          <w:szCs w:val="24"/>
        </w:rPr>
        <w:t xml:space="preserve">a </w:t>
      </w:r>
      <w:r w:rsidRPr="00867037">
        <w:rPr>
          <w:rFonts w:cstheme="minorHAnsi"/>
          <w:bCs/>
          <w:sz w:val="24"/>
          <w:szCs w:val="24"/>
        </w:rPr>
        <w:t>velocità di comparsa</w:t>
      </w:r>
      <w:r w:rsidRPr="0021251E">
        <w:rPr>
          <w:rFonts w:cstheme="minorHAnsi"/>
          <w:bCs/>
          <w:sz w:val="24"/>
          <w:szCs w:val="24"/>
        </w:rPr>
        <w:t xml:space="preserve"> dei fenomeni alterativi negli alimenti</w:t>
      </w:r>
      <w:r w:rsidR="00867037">
        <w:rPr>
          <w:rFonts w:cstheme="minorHAnsi"/>
          <w:bCs/>
          <w:sz w:val="24"/>
          <w:szCs w:val="24"/>
        </w:rPr>
        <w:t xml:space="preserve"> condiziona </w:t>
      </w:r>
    </w:p>
    <w:p w:rsidR="00867037" w:rsidRDefault="00867037" w:rsidP="0021251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a. la shelf life e la salubrità</w:t>
      </w:r>
    </w:p>
    <w:p w:rsidR="00867037" w:rsidRPr="0021251E" w:rsidRDefault="00867037" w:rsidP="0021251E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b. la shelf life e la riproduzione</w:t>
      </w:r>
    </w:p>
    <w:p w:rsidR="00867037" w:rsidRPr="00867037" w:rsidRDefault="00867037" w:rsidP="00867037">
      <w:pPr>
        <w:rPr>
          <w:rFonts w:cstheme="minorHAnsi"/>
          <w:sz w:val="24"/>
          <w:szCs w:val="24"/>
        </w:rPr>
      </w:pPr>
    </w:p>
    <w:p w:rsidR="00867037" w:rsidRPr="00867037" w:rsidRDefault="00867037" w:rsidP="00867037">
      <w:pPr>
        <w:rPr>
          <w:rFonts w:cstheme="minorHAnsi"/>
          <w:sz w:val="24"/>
          <w:szCs w:val="24"/>
        </w:rPr>
      </w:pPr>
      <w:r w:rsidRPr="00867037">
        <w:rPr>
          <w:rFonts w:cstheme="minorHAnsi"/>
          <w:bCs/>
          <w:sz w:val="24"/>
          <w:szCs w:val="24"/>
        </w:rPr>
        <w:t>3. La contaminazione primaria</w:t>
      </w:r>
    </w:p>
    <w:p w:rsidR="00867037" w:rsidRDefault="00867037" w:rsidP="00867037">
      <w:pPr>
        <w:rPr>
          <w:rFonts w:cstheme="minorHAnsi"/>
          <w:sz w:val="24"/>
          <w:szCs w:val="24"/>
        </w:rPr>
      </w:pPr>
      <w:r w:rsidRPr="00867037">
        <w:rPr>
          <w:rFonts w:cstheme="minorHAnsi"/>
          <w:sz w:val="24"/>
          <w:szCs w:val="24"/>
        </w:rPr>
        <w:t xml:space="preserve"> a. insorge durante la crescita e l</w:t>
      </w:r>
      <w:r>
        <w:rPr>
          <w:rFonts w:cstheme="minorHAnsi"/>
          <w:sz w:val="24"/>
          <w:szCs w:val="24"/>
        </w:rPr>
        <w:t>o sviluppo della materia prima</w:t>
      </w:r>
    </w:p>
    <w:p w:rsidR="00867037" w:rsidRDefault="00867037" w:rsidP="0086703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non insorge </w:t>
      </w:r>
      <w:r w:rsidRPr="00867037">
        <w:rPr>
          <w:rFonts w:cstheme="minorHAnsi"/>
          <w:sz w:val="24"/>
          <w:szCs w:val="24"/>
        </w:rPr>
        <w:t>durante la crescita e l</w:t>
      </w:r>
      <w:r>
        <w:rPr>
          <w:rFonts w:cstheme="minorHAnsi"/>
          <w:sz w:val="24"/>
          <w:szCs w:val="24"/>
        </w:rPr>
        <w:t>o sviluppo della materia prima</w:t>
      </w:r>
    </w:p>
    <w:p w:rsidR="000C1366" w:rsidRDefault="000C1366" w:rsidP="00867037">
      <w:pPr>
        <w:rPr>
          <w:rFonts w:cstheme="minorHAnsi"/>
          <w:sz w:val="24"/>
          <w:szCs w:val="24"/>
        </w:rPr>
      </w:pPr>
    </w:p>
    <w:p w:rsidR="000C1366" w:rsidRDefault="000C1366" w:rsidP="000C1366">
      <w:pPr>
        <w:rPr>
          <w:rFonts w:cstheme="minorHAnsi"/>
          <w:b/>
          <w:bCs/>
        </w:rPr>
      </w:pPr>
      <w:r>
        <w:rPr>
          <w:rFonts w:cstheme="minorHAnsi"/>
          <w:sz w:val="24"/>
          <w:szCs w:val="24"/>
        </w:rPr>
        <w:t>4.</w:t>
      </w:r>
      <w:r w:rsidRPr="000C1366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0C1366">
        <w:rPr>
          <w:rFonts w:ascii="Calibri" w:eastAsia="+mn-ea" w:hAnsi="Calibri" w:cs="+mn-cs"/>
          <w:bCs/>
          <w:color w:val="000000"/>
          <w:kern w:val="24"/>
          <w:sz w:val="24"/>
          <w:szCs w:val="24"/>
        </w:rPr>
        <w:t xml:space="preserve">La </w:t>
      </w:r>
      <w:r w:rsidRPr="000C1366">
        <w:rPr>
          <w:rFonts w:cstheme="minorHAnsi"/>
          <w:bCs/>
        </w:rPr>
        <w:t>contaminazione secondaria</w:t>
      </w:r>
      <w:r>
        <w:rPr>
          <w:rFonts w:cstheme="minorHAnsi"/>
          <w:bCs/>
        </w:rPr>
        <w:t>:</w:t>
      </w:r>
    </w:p>
    <w:p w:rsidR="000C1366" w:rsidRPr="000C1366" w:rsidRDefault="000C1366" w:rsidP="000C1366">
      <w:pPr>
        <w:rPr>
          <w:rFonts w:cstheme="minorHAnsi"/>
          <w:sz w:val="24"/>
          <w:szCs w:val="24"/>
        </w:rPr>
      </w:pPr>
      <w:r w:rsidRPr="000C1366">
        <w:rPr>
          <w:rFonts w:cstheme="minorHAnsi"/>
          <w:bCs/>
        </w:rPr>
        <w:t xml:space="preserve">a. non </w:t>
      </w:r>
      <w:r w:rsidRPr="000C1366">
        <w:rPr>
          <w:rFonts w:cstheme="minorHAnsi"/>
          <w:sz w:val="24"/>
          <w:szCs w:val="24"/>
        </w:rPr>
        <w:t>si verifica durante la lavorazione del prodotto per il mancato rispetto delle norme igieniche fondamentali.</w:t>
      </w:r>
    </w:p>
    <w:p w:rsidR="000C1366" w:rsidRDefault="000C1366" w:rsidP="000C1366">
      <w:pPr>
        <w:rPr>
          <w:rFonts w:cstheme="minorHAnsi"/>
          <w:sz w:val="24"/>
          <w:szCs w:val="24"/>
        </w:rPr>
      </w:pPr>
      <w:r w:rsidRPr="000C1366">
        <w:rPr>
          <w:rFonts w:cstheme="minorHAnsi"/>
          <w:sz w:val="24"/>
          <w:szCs w:val="24"/>
        </w:rPr>
        <w:t xml:space="preserve"> b.  si verifica durante la lavorazione del prodotto per il mancato rispetto delle norme igieniche fondamentali.</w:t>
      </w:r>
    </w:p>
    <w:p w:rsidR="000C1366" w:rsidRDefault="000C1366" w:rsidP="000C1366">
      <w:pPr>
        <w:rPr>
          <w:rFonts w:cstheme="minorHAnsi"/>
          <w:sz w:val="24"/>
          <w:szCs w:val="24"/>
        </w:rPr>
      </w:pPr>
    </w:p>
    <w:p w:rsidR="000C1366" w:rsidRDefault="000C1366" w:rsidP="000C1366">
      <w:pPr>
        <w:rPr>
          <w:rFonts w:cstheme="minorHAnsi"/>
          <w:sz w:val="24"/>
          <w:szCs w:val="24"/>
        </w:rPr>
      </w:pPr>
      <w:r w:rsidRPr="000C1366">
        <w:rPr>
          <w:rFonts w:cstheme="minorHAnsi"/>
          <w:bCs/>
          <w:sz w:val="24"/>
          <w:szCs w:val="24"/>
        </w:rPr>
        <w:t>5.  Le contaminazioni terziarie</w:t>
      </w:r>
      <w:r>
        <w:rPr>
          <w:rFonts w:cstheme="minorHAnsi"/>
          <w:bCs/>
          <w:sz w:val="24"/>
          <w:szCs w:val="24"/>
        </w:rPr>
        <w:t>:</w:t>
      </w:r>
    </w:p>
    <w:p w:rsidR="000C1366" w:rsidRDefault="000C1366" w:rsidP="000C1366">
      <w:pPr>
        <w:rPr>
          <w:rFonts w:cstheme="minorHAnsi"/>
          <w:sz w:val="24"/>
          <w:szCs w:val="24"/>
        </w:rPr>
      </w:pPr>
      <w:r w:rsidRPr="000C136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a. </w:t>
      </w:r>
      <w:r w:rsidRPr="000C1366">
        <w:rPr>
          <w:rFonts w:cstheme="minorHAnsi"/>
          <w:sz w:val="24"/>
          <w:szCs w:val="24"/>
        </w:rPr>
        <w:t xml:space="preserve"> si verifica</w:t>
      </w:r>
      <w:r>
        <w:rPr>
          <w:rFonts w:cstheme="minorHAnsi"/>
          <w:sz w:val="24"/>
          <w:szCs w:val="24"/>
        </w:rPr>
        <w:t>no</w:t>
      </w:r>
      <w:r w:rsidRPr="000C1366">
        <w:rPr>
          <w:rFonts w:cstheme="minorHAnsi"/>
          <w:sz w:val="24"/>
          <w:szCs w:val="24"/>
        </w:rPr>
        <w:t xml:space="preserve"> a livello di conservazione, stoccaggio  e commercializzazione del prodotto</w:t>
      </w:r>
    </w:p>
    <w:p w:rsidR="000C1366" w:rsidRDefault="000C1366" w:rsidP="000C1366">
      <w:pPr>
        <w:rPr>
          <w:rFonts w:cstheme="minorHAnsi"/>
        </w:rPr>
      </w:pPr>
      <w:r>
        <w:rPr>
          <w:rFonts w:cstheme="minorHAnsi"/>
          <w:sz w:val="24"/>
          <w:szCs w:val="24"/>
        </w:rPr>
        <w:t>b</w:t>
      </w:r>
      <w:r w:rsidRPr="000C1366">
        <w:rPr>
          <w:rFonts w:cstheme="minorHAnsi"/>
          <w:sz w:val="24"/>
          <w:szCs w:val="24"/>
        </w:rPr>
        <w:t>.</w:t>
      </w:r>
      <w:r w:rsidRPr="000C1366">
        <w:rPr>
          <w:rFonts w:cstheme="minorHAnsi"/>
        </w:rPr>
        <w:t xml:space="preserve">    si verificano in caso di consumo degli alimenti, importanti soprattutto</w:t>
      </w:r>
      <w:r>
        <w:rPr>
          <w:rFonts w:cstheme="minorHAnsi"/>
        </w:rPr>
        <w:t xml:space="preserve"> nella ristorazione collettiva</w:t>
      </w:r>
    </w:p>
    <w:p w:rsidR="000C1366" w:rsidRPr="000C1366" w:rsidRDefault="000C1366" w:rsidP="000C1366">
      <w:pPr>
        <w:rPr>
          <w:rFonts w:cstheme="minorHAnsi"/>
          <w:sz w:val="24"/>
          <w:szCs w:val="24"/>
        </w:rPr>
      </w:pPr>
    </w:p>
    <w:p w:rsidR="000C1366" w:rsidRPr="000C1366" w:rsidRDefault="000C1366" w:rsidP="000C1366">
      <w:pPr>
        <w:rPr>
          <w:rFonts w:cstheme="minorHAnsi"/>
          <w:sz w:val="24"/>
          <w:szCs w:val="24"/>
        </w:rPr>
      </w:pPr>
    </w:p>
    <w:p w:rsidR="00630771" w:rsidRPr="00867037" w:rsidRDefault="00630771" w:rsidP="00867037">
      <w:pPr>
        <w:rPr>
          <w:rFonts w:cstheme="minorHAnsi"/>
          <w:sz w:val="24"/>
          <w:szCs w:val="24"/>
        </w:rPr>
      </w:pPr>
    </w:p>
    <w:p w:rsidR="00E26570" w:rsidRDefault="00E26570" w:rsidP="00630771"/>
    <w:sectPr w:rsidR="00E26570" w:rsidSect="00297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0BF"/>
    <w:multiLevelType w:val="hybridMultilevel"/>
    <w:tmpl w:val="B0A083B8"/>
    <w:lvl w:ilvl="0" w:tplc="8A0C6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27C24"/>
    <w:multiLevelType w:val="hybridMultilevel"/>
    <w:tmpl w:val="4C3E7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B24F1"/>
    <w:multiLevelType w:val="hybridMultilevel"/>
    <w:tmpl w:val="B8646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630771"/>
    <w:rsid w:val="000C1366"/>
    <w:rsid w:val="0021251E"/>
    <w:rsid w:val="00297E6E"/>
    <w:rsid w:val="003F0EDF"/>
    <w:rsid w:val="00630771"/>
    <w:rsid w:val="00867037"/>
    <w:rsid w:val="00E2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E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7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C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5</cp:revision>
  <dcterms:created xsi:type="dcterms:W3CDTF">2020-03-24T09:05:00Z</dcterms:created>
  <dcterms:modified xsi:type="dcterms:W3CDTF">2020-03-24T09:45:00Z</dcterms:modified>
</cp:coreProperties>
</file>