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390C" w:rsidRDefault="00B6390C" w:rsidP="00B6390C">
      <w:pPr>
        <w:jc w:val="center"/>
        <w:rPr>
          <w:sz w:val="28"/>
          <w:szCs w:val="28"/>
        </w:rPr>
      </w:pPr>
      <w:r w:rsidRPr="00B6390C">
        <w:rPr>
          <w:sz w:val="28"/>
          <w:szCs w:val="28"/>
        </w:rPr>
        <w:t>TEST LEZIONE 6</w:t>
      </w:r>
    </w:p>
    <w:p w:rsidR="00B6390C" w:rsidRDefault="00B6390C" w:rsidP="00B6390C">
      <w:pPr>
        <w:jc w:val="center"/>
        <w:rPr>
          <w:sz w:val="28"/>
          <w:szCs w:val="28"/>
        </w:rPr>
      </w:pPr>
      <w:r w:rsidRPr="00B6390C">
        <w:rPr>
          <w:sz w:val="28"/>
          <w:szCs w:val="28"/>
        </w:rPr>
        <w:t>IGIENE</w:t>
      </w:r>
    </w:p>
    <w:p w:rsidR="00B6390C" w:rsidRDefault="00B6390C" w:rsidP="00B6390C">
      <w:pPr>
        <w:rPr>
          <w:sz w:val="28"/>
          <w:szCs w:val="28"/>
        </w:rPr>
      </w:pPr>
    </w:p>
    <w:p w:rsidR="00B6390C" w:rsidRDefault="00B6390C" w:rsidP="00B6390C">
      <w:pPr>
        <w:rPr>
          <w:sz w:val="28"/>
          <w:szCs w:val="28"/>
        </w:rPr>
      </w:pPr>
      <w:r>
        <w:rPr>
          <w:sz w:val="28"/>
          <w:szCs w:val="28"/>
        </w:rPr>
        <w:t xml:space="preserve">1. Le </w:t>
      </w:r>
      <w:proofErr w:type="spellStart"/>
      <w:r>
        <w:rPr>
          <w:sz w:val="28"/>
          <w:szCs w:val="28"/>
        </w:rPr>
        <w:t>salmonelle</w:t>
      </w:r>
      <w:proofErr w:type="spellEnd"/>
      <w:r>
        <w:rPr>
          <w:sz w:val="28"/>
          <w:szCs w:val="28"/>
        </w:rPr>
        <w:t xml:space="preserve"> vengono normalmente distrutte alle temperature di pastorizzazione</w:t>
      </w:r>
    </w:p>
    <w:p w:rsidR="00B6390C" w:rsidRDefault="00B6390C" w:rsidP="00B6390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Vero</w:t>
      </w:r>
    </w:p>
    <w:p w:rsidR="00B6390C" w:rsidRDefault="00B6390C" w:rsidP="00B6390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Falso</w:t>
      </w:r>
    </w:p>
    <w:p w:rsidR="00B6390C" w:rsidRDefault="00B6390C" w:rsidP="00B6390C">
      <w:pPr>
        <w:rPr>
          <w:sz w:val="28"/>
          <w:szCs w:val="28"/>
        </w:rPr>
      </w:pPr>
    </w:p>
    <w:p w:rsidR="00B6390C" w:rsidRDefault="00B6390C" w:rsidP="00B6390C">
      <w:pPr>
        <w:rPr>
          <w:sz w:val="28"/>
          <w:szCs w:val="28"/>
        </w:rPr>
      </w:pPr>
      <w:r>
        <w:rPr>
          <w:sz w:val="28"/>
          <w:szCs w:val="28"/>
        </w:rPr>
        <w:t xml:space="preserve">2. le </w:t>
      </w:r>
      <w:proofErr w:type="spellStart"/>
      <w:r>
        <w:rPr>
          <w:sz w:val="28"/>
          <w:szCs w:val="28"/>
        </w:rPr>
        <w:t>salmonelle</w:t>
      </w:r>
      <w:proofErr w:type="spellEnd"/>
      <w:r>
        <w:rPr>
          <w:sz w:val="28"/>
          <w:szCs w:val="28"/>
        </w:rPr>
        <w:t xml:space="preserve"> sono più frequenti:</w:t>
      </w:r>
    </w:p>
    <w:p w:rsidR="00B6390C" w:rsidRDefault="00B6390C" w:rsidP="00B6390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Nel periodo invernale</w:t>
      </w:r>
    </w:p>
    <w:p w:rsidR="00B6390C" w:rsidRDefault="00B6390C" w:rsidP="00B6390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Nel periodo estivo</w:t>
      </w:r>
    </w:p>
    <w:p w:rsidR="00B6390C" w:rsidRDefault="00B6390C" w:rsidP="00B6390C">
      <w:pPr>
        <w:rPr>
          <w:sz w:val="28"/>
          <w:szCs w:val="28"/>
        </w:rPr>
      </w:pPr>
    </w:p>
    <w:p w:rsidR="00B6390C" w:rsidRDefault="00B6390C" w:rsidP="00B6390C">
      <w:pPr>
        <w:rPr>
          <w:sz w:val="28"/>
          <w:szCs w:val="28"/>
        </w:rPr>
      </w:pPr>
      <w:r>
        <w:rPr>
          <w:sz w:val="28"/>
          <w:szCs w:val="28"/>
        </w:rPr>
        <w:t xml:space="preserve">3. la presenza di </w:t>
      </w:r>
      <w:proofErr w:type="spellStart"/>
      <w:r>
        <w:rPr>
          <w:sz w:val="28"/>
          <w:szCs w:val="28"/>
        </w:rPr>
        <w:t>salmonelle</w:t>
      </w:r>
      <w:proofErr w:type="spellEnd"/>
      <w:r>
        <w:rPr>
          <w:sz w:val="28"/>
          <w:szCs w:val="28"/>
        </w:rPr>
        <w:t xml:space="preserve"> può essere dovuta:</w:t>
      </w:r>
    </w:p>
    <w:p w:rsidR="00B6390C" w:rsidRDefault="00B6390C" w:rsidP="00B6390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Alla contaminazione crociata</w:t>
      </w:r>
    </w:p>
    <w:p w:rsidR="00B6390C" w:rsidRDefault="00B6390C" w:rsidP="00B6390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Solo all’animale infetto</w:t>
      </w:r>
    </w:p>
    <w:p w:rsidR="00B6390C" w:rsidRDefault="00B6390C" w:rsidP="00B6390C">
      <w:pPr>
        <w:rPr>
          <w:sz w:val="28"/>
          <w:szCs w:val="28"/>
        </w:rPr>
      </w:pPr>
    </w:p>
    <w:p w:rsidR="00B6390C" w:rsidRDefault="00B6390C" w:rsidP="00B6390C">
      <w:pPr>
        <w:rPr>
          <w:sz w:val="28"/>
          <w:szCs w:val="28"/>
        </w:rPr>
      </w:pPr>
      <w:r>
        <w:rPr>
          <w:sz w:val="28"/>
          <w:szCs w:val="28"/>
        </w:rPr>
        <w:t>4.La tossina botulinica è:</w:t>
      </w:r>
    </w:p>
    <w:p w:rsidR="00B6390C" w:rsidRDefault="00B6390C" w:rsidP="00B6390C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Termolabile</w:t>
      </w:r>
    </w:p>
    <w:p w:rsidR="00B6390C" w:rsidRDefault="00B6390C" w:rsidP="00B6390C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Termoresistente</w:t>
      </w:r>
    </w:p>
    <w:p w:rsidR="00B6390C" w:rsidRDefault="00B6390C" w:rsidP="00B6390C">
      <w:pPr>
        <w:rPr>
          <w:sz w:val="28"/>
          <w:szCs w:val="28"/>
        </w:rPr>
      </w:pPr>
    </w:p>
    <w:p w:rsidR="00B6390C" w:rsidRDefault="00B6390C" w:rsidP="00B6390C">
      <w:pPr>
        <w:rPr>
          <w:sz w:val="28"/>
          <w:szCs w:val="28"/>
        </w:rPr>
      </w:pPr>
      <w:r>
        <w:rPr>
          <w:sz w:val="28"/>
          <w:szCs w:val="28"/>
        </w:rPr>
        <w:t xml:space="preserve">5.  la </w:t>
      </w:r>
      <w:proofErr w:type="spellStart"/>
      <w:r>
        <w:rPr>
          <w:sz w:val="28"/>
          <w:szCs w:val="28"/>
        </w:rPr>
        <w:t>tossinica</w:t>
      </w:r>
      <w:proofErr w:type="spellEnd"/>
      <w:r>
        <w:rPr>
          <w:sz w:val="28"/>
          <w:szCs w:val="28"/>
        </w:rPr>
        <w:t xml:space="preserve"> botulinica è:</w:t>
      </w:r>
    </w:p>
    <w:p w:rsidR="00B6390C" w:rsidRDefault="00B6390C" w:rsidP="00B6390C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 neurotossina</w:t>
      </w:r>
    </w:p>
    <w:p w:rsidR="00B6390C" w:rsidRDefault="00B6390C" w:rsidP="00B6390C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Una </w:t>
      </w:r>
      <w:proofErr w:type="spellStart"/>
      <w:r>
        <w:rPr>
          <w:sz w:val="28"/>
          <w:szCs w:val="28"/>
        </w:rPr>
        <w:t>gastrotossina</w:t>
      </w:r>
      <w:proofErr w:type="spellEnd"/>
    </w:p>
    <w:p w:rsidR="00EE574F" w:rsidRDefault="00EE574F" w:rsidP="00EE574F">
      <w:pPr>
        <w:rPr>
          <w:sz w:val="28"/>
          <w:szCs w:val="28"/>
        </w:rPr>
      </w:pPr>
    </w:p>
    <w:p w:rsidR="00EE574F" w:rsidRDefault="00EE574F" w:rsidP="00EE574F">
      <w:pPr>
        <w:rPr>
          <w:sz w:val="28"/>
          <w:szCs w:val="28"/>
        </w:rPr>
      </w:pPr>
      <w:r>
        <w:rPr>
          <w:sz w:val="28"/>
          <w:szCs w:val="28"/>
        </w:rPr>
        <w:t>6. La tossina botulinica:</w:t>
      </w:r>
    </w:p>
    <w:p w:rsidR="00EE574F" w:rsidRDefault="00EE574F" w:rsidP="00EE574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Può essere intercettata con gli organi di senso</w:t>
      </w:r>
    </w:p>
    <w:p w:rsidR="00EE574F" w:rsidRPr="009C5F6E" w:rsidRDefault="00EE574F" w:rsidP="00EE574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Non può essere intercettata con gli organi di sens</w:t>
      </w:r>
      <w:r w:rsidR="009C5F6E">
        <w:rPr>
          <w:sz w:val="28"/>
          <w:szCs w:val="28"/>
        </w:rPr>
        <w:t>o</w:t>
      </w:r>
    </w:p>
    <w:p w:rsidR="00EE574F" w:rsidRDefault="00EE574F" w:rsidP="00EE57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I sintomi del botulismo:</w:t>
      </w:r>
    </w:p>
    <w:p w:rsidR="00EE574F" w:rsidRDefault="009C5F6E" w:rsidP="00EE574F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Gastrici</w:t>
      </w:r>
    </w:p>
    <w:p w:rsidR="009C5F6E" w:rsidRDefault="009C5F6E" w:rsidP="00EE574F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Neurologici</w:t>
      </w:r>
    </w:p>
    <w:p w:rsidR="009C5F6E" w:rsidRDefault="009C5F6E" w:rsidP="009C5F6E">
      <w:pPr>
        <w:rPr>
          <w:sz w:val="28"/>
          <w:szCs w:val="28"/>
        </w:rPr>
      </w:pPr>
    </w:p>
    <w:p w:rsidR="009C5F6E" w:rsidRDefault="009C5F6E" w:rsidP="009C5F6E">
      <w:pPr>
        <w:rPr>
          <w:sz w:val="28"/>
          <w:szCs w:val="28"/>
        </w:rPr>
      </w:pPr>
      <w:r>
        <w:rPr>
          <w:sz w:val="28"/>
          <w:szCs w:val="28"/>
        </w:rPr>
        <w:t>8. la tossina botulinica si trova soprattutto:</w:t>
      </w:r>
    </w:p>
    <w:p w:rsidR="009C5F6E" w:rsidRDefault="009C5F6E" w:rsidP="009C5F6E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Nei cibi conservati</w:t>
      </w:r>
    </w:p>
    <w:p w:rsidR="009C5F6E" w:rsidRDefault="009C5F6E" w:rsidP="009C5F6E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Nei cibi freschi</w:t>
      </w:r>
    </w:p>
    <w:p w:rsidR="009C5F6E" w:rsidRDefault="009C5F6E" w:rsidP="009C5F6E">
      <w:pPr>
        <w:rPr>
          <w:sz w:val="28"/>
          <w:szCs w:val="28"/>
        </w:rPr>
      </w:pPr>
    </w:p>
    <w:p w:rsidR="009C5F6E" w:rsidRDefault="009C5F6E" w:rsidP="009C5F6E">
      <w:pPr>
        <w:rPr>
          <w:sz w:val="28"/>
          <w:szCs w:val="28"/>
        </w:rPr>
      </w:pPr>
      <w:r>
        <w:rPr>
          <w:sz w:val="28"/>
          <w:szCs w:val="28"/>
        </w:rPr>
        <w:t>9. La prevenzione della listeriosi si fa:</w:t>
      </w:r>
    </w:p>
    <w:p w:rsidR="009C5F6E" w:rsidRDefault="009C5F6E" w:rsidP="009C5F6E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 un’adeguata cottura dei cibi</w:t>
      </w:r>
    </w:p>
    <w:p w:rsidR="009C5F6E" w:rsidRDefault="009C5F6E" w:rsidP="009C5F6E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 un adeguato congelamento dei cibi</w:t>
      </w:r>
    </w:p>
    <w:p w:rsidR="009C5F6E" w:rsidRDefault="009C5F6E" w:rsidP="009C5F6E">
      <w:pPr>
        <w:rPr>
          <w:sz w:val="28"/>
          <w:szCs w:val="28"/>
        </w:rPr>
      </w:pPr>
    </w:p>
    <w:p w:rsidR="009C5F6E" w:rsidRDefault="009C5F6E" w:rsidP="009C5F6E">
      <w:pPr>
        <w:rPr>
          <w:sz w:val="28"/>
          <w:szCs w:val="28"/>
        </w:rPr>
      </w:pPr>
      <w:r>
        <w:rPr>
          <w:sz w:val="28"/>
          <w:szCs w:val="28"/>
        </w:rPr>
        <w:t>10. la listeriosi è particolarmente pericolosa nei soggetti:</w:t>
      </w:r>
    </w:p>
    <w:p w:rsidR="009C5F6E" w:rsidRDefault="009C5F6E" w:rsidP="009C5F6E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Con problemi gastrici</w:t>
      </w:r>
    </w:p>
    <w:p w:rsidR="009C5F6E" w:rsidRPr="009C5F6E" w:rsidRDefault="009C5F6E" w:rsidP="009C5F6E">
      <w:pPr>
        <w:pStyle w:val="Paragrafoelenco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immunodepressi</w:t>
      </w:r>
      <w:proofErr w:type="spellEnd"/>
    </w:p>
    <w:p w:rsidR="009C5F6E" w:rsidRPr="009C5F6E" w:rsidRDefault="009C5F6E" w:rsidP="009C5F6E">
      <w:pPr>
        <w:rPr>
          <w:sz w:val="28"/>
          <w:szCs w:val="28"/>
        </w:rPr>
      </w:pPr>
    </w:p>
    <w:p w:rsidR="00EE574F" w:rsidRPr="00EE574F" w:rsidRDefault="00EE574F" w:rsidP="00EE574F">
      <w:pPr>
        <w:rPr>
          <w:sz w:val="28"/>
          <w:szCs w:val="28"/>
        </w:rPr>
      </w:pPr>
    </w:p>
    <w:p w:rsidR="00B6390C" w:rsidRPr="00B6390C" w:rsidRDefault="00B6390C" w:rsidP="00B6390C">
      <w:pPr>
        <w:rPr>
          <w:sz w:val="28"/>
          <w:szCs w:val="28"/>
        </w:rPr>
      </w:pPr>
    </w:p>
    <w:sectPr w:rsidR="00B6390C" w:rsidRPr="00B63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3B"/>
    <w:multiLevelType w:val="hybridMultilevel"/>
    <w:tmpl w:val="C2FAA5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C02"/>
    <w:multiLevelType w:val="hybridMultilevel"/>
    <w:tmpl w:val="8D4415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59C"/>
    <w:multiLevelType w:val="hybridMultilevel"/>
    <w:tmpl w:val="075CB3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7122"/>
    <w:multiLevelType w:val="hybridMultilevel"/>
    <w:tmpl w:val="C9E043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3923"/>
    <w:multiLevelType w:val="hybridMultilevel"/>
    <w:tmpl w:val="560458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3393"/>
    <w:multiLevelType w:val="hybridMultilevel"/>
    <w:tmpl w:val="A92219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52F5"/>
    <w:multiLevelType w:val="hybridMultilevel"/>
    <w:tmpl w:val="AB7642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26103"/>
    <w:multiLevelType w:val="hybridMultilevel"/>
    <w:tmpl w:val="D6D42B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86D2B"/>
    <w:multiLevelType w:val="hybridMultilevel"/>
    <w:tmpl w:val="CB2858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168A7"/>
    <w:multiLevelType w:val="hybridMultilevel"/>
    <w:tmpl w:val="3FCE0C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>
    <w:useFELayout/>
  </w:compat>
  <w:rsids>
    <w:rsidRoot w:val="00B6390C"/>
    <w:rsid w:val="009C5F6E"/>
    <w:rsid w:val="00B6390C"/>
    <w:rsid w:val="00E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2020-04-05T16:01:00Z</dcterms:created>
  <dcterms:modified xsi:type="dcterms:W3CDTF">2020-04-05T16:29:00Z</dcterms:modified>
</cp:coreProperties>
</file>